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39255" w14:textId="50FCAF0C" w:rsidR="00DF1A8E" w:rsidRPr="00792760" w:rsidRDefault="00DF1A8E" w:rsidP="00DF1A8E">
      <w:pPr>
        <w:widowControl w:val="0"/>
        <w:autoSpaceDE w:val="0"/>
        <w:autoSpaceDN w:val="0"/>
        <w:adjustRightInd w:val="0"/>
        <w:spacing w:after="0" w:line="240" w:lineRule="auto"/>
        <w:jc w:val="center"/>
        <w:rPr>
          <w:rFonts w:ascii="Century Gothic" w:eastAsia="Times New Roman" w:hAnsi="Century Gothic" w:cs="Times New Roman"/>
          <w:b/>
          <w:color w:val="525252" w:themeColor="accent3" w:themeShade="80"/>
          <w:sz w:val="56"/>
          <w:szCs w:val="56"/>
          <w:lang w:eastAsia="en-GB"/>
        </w:rPr>
      </w:pPr>
      <w:r>
        <w:rPr>
          <w:b/>
          <w:bCs/>
          <w:noProof/>
          <w:color w:val="334738"/>
          <w:lang w:eastAsia="en-GB"/>
        </w:rPr>
        <w:drawing>
          <wp:inline distT="0" distB="0" distL="0" distR="0" wp14:anchorId="56D036C5" wp14:editId="0CD2122A">
            <wp:extent cx="1276350" cy="1104900"/>
            <wp:effectExtent l="0" t="0" r="0" b="0"/>
            <wp:docPr id="2" name="Picture 2" descr="cid:image001.jpg@01D50011.8C4F9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0011.8C4F9F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76350" cy="1104900"/>
                    </a:xfrm>
                    <a:prstGeom prst="rect">
                      <a:avLst/>
                    </a:prstGeom>
                    <a:noFill/>
                    <a:ln>
                      <a:noFill/>
                    </a:ln>
                  </pic:spPr>
                </pic:pic>
              </a:graphicData>
            </a:graphic>
          </wp:inline>
        </w:drawing>
      </w:r>
      <w:r w:rsidRPr="00DF1A8E">
        <w:rPr>
          <w:rFonts w:ascii="Century Gothic" w:eastAsia="Times New Roman" w:hAnsi="Century Gothic" w:cs="Times New Roman"/>
          <w:b/>
          <w:color w:val="525252" w:themeColor="accent3" w:themeShade="80"/>
          <w:sz w:val="56"/>
          <w:szCs w:val="56"/>
          <w:lang w:eastAsia="en-GB"/>
        </w:rPr>
        <w:t xml:space="preserve"> </w:t>
      </w:r>
      <w:r w:rsidRPr="00792760">
        <w:rPr>
          <w:rFonts w:ascii="Century Gothic" w:eastAsia="Times New Roman" w:hAnsi="Century Gothic" w:cs="Times New Roman"/>
          <w:b/>
          <w:color w:val="525252" w:themeColor="accent3" w:themeShade="80"/>
          <w:sz w:val="56"/>
          <w:szCs w:val="56"/>
          <w:lang w:eastAsia="en-GB"/>
        </w:rPr>
        <w:t>JOB DESCRIPTION</w:t>
      </w:r>
    </w:p>
    <w:p w14:paraId="707130CF" w14:textId="79D170B2" w:rsidR="00F6689F" w:rsidRDefault="004E4F2C" w:rsidP="00DF1A8E">
      <w:pPr>
        <w:jc w:val="center"/>
        <w:rPr>
          <w:rFonts w:ascii="Century Gothic" w:hAnsi="Century Gothic"/>
          <w:b/>
          <w:color w:val="525252" w:themeColor="accent3" w:themeShade="80"/>
          <w:sz w:val="24"/>
          <w:szCs w:val="24"/>
        </w:rPr>
      </w:pPr>
      <w:r>
        <w:rPr>
          <w:rFonts w:ascii="Century Gothic" w:hAnsi="Century Gothic"/>
          <w:b/>
          <w:color w:val="525252" w:themeColor="accent3" w:themeShade="80"/>
          <w:sz w:val="24"/>
          <w:szCs w:val="24"/>
        </w:rPr>
        <w:t xml:space="preserve">                                   </w:t>
      </w:r>
      <w:r w:rsidR="00F43006">
        <w:rPr>
          <w:rFonts w:ascii="Century Gothic" w:hAnsi="Century Gothic"/>
          <w:b/>
          <w:color w:val="525252" w:themeColor="accent3" w:themeShade="80"/>
          <w:sz w:val="24"/>
          <w:szCs w:val="24"/>
        </w:rPr>
        <w:t>Head of Care</w:t>
      </w:r>
    </w:p>
    <w:p w14:paraId="5C1563FB" w14:textId="72DD45B6" w:rsidR="00F43006" w:rsidRDefault="00F43006" w:rsidP="00F43006">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r>
        <w:rPr>
          <w:rFonts w:ascii="Century Gothic" w:eastAsia="Times New Roman" w:hAnsi="Century Gothic" w:cs="Times New Roman"/>
          <w:b/>
          <w:color w:val="525252" w:themeColor="accent3" w:themeShade="80"/>
          <w:sz w:val="20"/>
          <w:szCs w:val="20"/>
          <w:lang w:eastAsia="en-GB"/>
        </w:rPr>
        <w:t>J</w:t>
      </w:r>
      <w:r w:rsidRPr="00792760">
        <w:rPr>
          <w:rFonts w:ascii="Century Gothic" w:eastAsia="Times New Roman" w:hAnsi="Century Gothic" w:cs="Times New Roman"/>
          <w:b/>
          <w:color w:val="525252" w:themeColor="accent3" w:themeShade="80"/>
          <w:sz w:val="20"/>
          <w:szCs w:val="20"/>
          <w:lang w:eastAsia="en-GB"/>
        </w:rPr>
        <w:t>ob Summary</w:t>
      </w:r>
    </w:p>
    <w:p w14:paraId="2DC84A6F" w14:textId="77777777" w:rsidR="004E4F2C" w:rsidRDefault="004E4F2C" w:rsidP="00F43006">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p>
    <w:p w14:paraId="6CA32E02" w14:textId="3BDF97D9" w:rsidR="00D97D85" w:rsidRPr="007B2522" w:rsidRDefault="00F43006" w:rsidP="00B011AA">
      <w:pPr>
        <w:pStyle w:val="BodyText"/>
        <w:ind w:right="235"/>
        <w:jc w:val="both"/>
        <w:rPr>
          <w:rFonts w:ascii="Century Gothic" w:eastAsia="Times New Roman" w:hAnsi="Century Gothic" w:cs="Times New Roman"/>
          <w:color w:val="000000" w:themeColor="text1"/>
          <w:sz w:val="20"/>
          <w:szCs w:val="20"/>
          <w:lang w:eastAsia="en-GB"/>
        </w:rPr>
      </w:pPr>
      <w:r w:rsidRPr="007B2522">
        <w:rPr>
          <w:rFonts w:ascii="Century Gothic" w:hAnsi="Century Gothic"/>
          <w:color w:val="000000" w:themeColor="text1"/>
          <w:sz w:val="20"/>
          <w:szCs w:val="20"/>
        </w:rPr>
        <w:t>As a member of the senior</w:t>
      </w:r>
      <w:r w:rsidR="00D97D85" w:rsidRPr="007B2522">
        <w:rPr>
          <w:rFonts w:ascii="Century Gothic" w:hAnsi="Century Gothic"/>
          <w:color w:val="000000" w:themeColor="text1"/>
          <w:sz w:val="20"/>
          <w:szCs w:val="20"/>
        </w:rPr>
        <w:t xml:space="preserve"> management</w:t>
      </w:r>
      <w:r w:rsidRPr="007B2522">
        <w:rPr>
          <w:rFonts w:ascii="Century Gothic" w:hAnsi="Century Gothic"/>
          <w:color w:val="000000" w:themeColor="text1"/>
          <w:sz w:val="20"/>
          <w:szCs w:val="20"/>
        </w:rPr>
        <w:t xml:space="preserve"> team the </w:t>
      </w:r>
      <w:r w:rsidR="00D97D85" w:rsidRPr="007B2522">
        <w:rPr>
          <w:rFonts w:ascii="Century Gothic" w:hAnsi="Century Gothic"/>
          <w:color w:val="000000" w:themeColor="text1"/>
          <w:sz w:val="20"/>
          <w:szCs w:val="20"/>
        </w:rPr>
        <w:t>Head of Care</w:t>
      </w:r>
      <w:r w:rsidRPr="007B2522">
        <w:rPr>
          <w:rFonts w:ascii="Century Gothic" w:hAnsi="Century Gothic"/>
          <w:color w:val="000000" w:themeColor="text1"/>
          <w:sz w:val="20"/>
          <w:szCs w:val="20"/>
        </w:rPr>
        <w:t xml:space="preserve"> will </w:t>
      </w:r>
      <w:r w:rsidR="0035754B">
        <w:rPr>
          <w:rFonts w:ascii="Century Gothic" w:hAnsi="Century Gothic"/>
          <w:color w:val="000000" w:themeColor="text1"/>
          <w:sz w:val="20"/>
          <w:szCs w:val="20"/>
        </w:rPr>
        <w:t>coordinate and lead on the care and clinical management of residents in the home. Directly delivering clinical services ensuring compliance with statutory regulations, current legislation and meets quality standards</w:t>
      </w:r>
      <w:r w:rsidR="00D97D85" w:rsidRPr="007B2522">
        <w:rPr>
          <w:rFonts w:ascii="Century Gothic" w:hAnsi="Century Gothic"/>
          <w:color w:val="000000" w:themeColor="text1"/>
          <w:sz w:val="20"/>
          <w:szCs w:val="20"/>
        </w:rPr>
        <w:t xml:space="preserve"> </w:t>
      </w:r>
    </w:p>
    <w:p w14:paraId="3A44F51B" w14:textId="6E0DC519" w:rsidR="007B2522" w:rsidRPr="007B2522" w:rsidRDefault="00D97D85" w:rsidP="00B011AA">
      <w:pPr>
        <w:jc w:val="both"/>
        <w:rPr>
          <w:rFonts w:ascii="Century Gothic" w:hAnsi="Century Gothic"/>
          <w:color w:val="000000" w:themeColor="text1"/>
          <w:sz w:val="20"/>
          <w:szCs w:val="20"/>
        </w:rPr>
      </w:pPr>
      <w:bookmarkStart w:id="0" w:name="_Hlk51921945"/>
      <w:r w:rsidRPr="00D97D85">
        <w:rPr>
          <w:rFonts w:ascii="Century Gothic" w:eastAsia="Times New Roman" w:hAnsi="Century Gothic" w:cs="Times New Roman"/>
          <w:color w:val="000000" w:themeColor="text1"/>
          <w:sz w:val="20"/>
          <w:szCs w:val="20"/>
          <w:lang w:eastAsia="en-GB"/>
        </w:rPr>
        <w:t xml:space="preserve">The role must be responsive to residents’ ever-changing needs and those required of the home in order to provide </w:t>
      </w:r>
      <w:r w:rsidR="007B2522" w:rsidRPr="007B2522">
        <w:rPr>
          <w:rFonts w:ascii="Century Gothic" w:eastAsia="Times New Roman" w:hAnsi="Century Gothic" w:cs="Times New Roman"/>
          <w:color w:val="000000" w:themeColor="text1"/>
          <w:sz w:val="20"/>
          <w:szCs w:val="20"/>
          <w:lang w:eastAsia="en-GB"/>
        </w:rPr>
        <w:t>exceptional</w:t>
      </w:r>
      <w:r w:rsidRPr="00D97D85">
        <w:rPr>
          <w:rFonts w:ascii="Century Gothic" w:eastAsia="Times New Roman" w:hAnsi="Century Gothic" w:cs="Times New Roman"/>
          <w:color w:val="000000" w:themeColor="text1"/>
          <w:sz w:val="20"/>
          <w:szCs w:val="20"/>
          <w:lang w:eastAsia="en-GB"/>
        </w:rPr>
        <w:t xml:space="preserve"> standards of care.</w:t>
      </w:r>
      <w:r w:rsidR="007B2522" w:rsidRPr="007B2522">
        <w:rPr>
          <w:rFonts w:ascii="Century Gothic" w:eastAsia="Times New Roman" w:hAnsi="Century Gothic" w:cs="Times New Roman"/>
          <w:color w:val="000000" w:themeColor="text1"/>
          <w:sz w:val="20"/>
          <w:szCs w:val="20"/>
          <w:lang w:eastAsia="en-GB"/>
        </w:rPr>
        <w:t xml:space="preserve"> Acting as the Association’s ambassador,</w:t>
      </w:r>
      <w:r w:rsidR="007B2522" w:rsidRPr="007B2522">
        <w:rPr>
          <w:rFonts w:ascii="Century Gothic" w:hAnsi="Century Gothic"/>
          <w:color w:val="000000" w:themeColor="text1"/>
          <w:sz w:val="20"/>
          <w:szCs w:val="20"/>
        </w:rPr>
        <w:t xml:space="preserve"> to lead, promote and maintain high standards of care to residents and to safeguard the health and wellbeing </w:t>
      </w:r>
      <w:r w:rsidR="007D2394" w:rsidRPr="007B2522">
        <w:rPr>
          <w:rFonts w:ascii="Century Gothic" w:hAnsi="Century Gothic"/>
          <w:color w:val="000000" w:themeColor="text1"/>
          <w:sz w:val="20"/>
          <w:szCs w:val="20"/>
        </w:rPr>
        <w:t>of the</w:t>
      </w:r>
      <w:r w:rsidR="007B2522" w:rsidRPr="007B2522">
        <w:rPr>
          <w:rFonts w:ascii="Century Gothic" w:hAnsi="Century Gothic"/>
          <w:color w:val="000000" w:themeColor="text1"/>
          <w:sz w:val="20"/>
          <w:szCs w:val="20"/>
        </w:rPr>
        <w:t xml:space="preserve"> residents in the home.</w:t>
      </w:r>
    </w:p>
    <w:bookmarkEnd w:id="0"/>
    <w:p w14:paraId="1161C4ED" w14:textId="0BD138B3" w:rsidR="00D97D85" w:rsidRPr="007B2522" w:rsidRDefault="00D97D85" w:rsidP="00B011AA">
      <w:pPr>
        <w:spacing w:after="0" w:line="240" w:lineRule="auto"/>
        <w:ind w:right="235"/>
        <w:jc w:val="both"/>
        <w:rPr>
          <w:rFonts w:ascii="Century Gothic" w:eastAsia="Times New Roman" w:hAnsi="Century Gothic" w:cs="Times New Roman"/>
          <w:color w:val="000000" w:themeColor="text1"/>
          <w:sz w:val="20"/>
          <w:szCs w:val="20"/>
          <w:lang w:eastAsia="en-GB"/>
        </w:rPr>
      </w:pPr>
      <w:r w:rsidRPr="00D97D85">
        <w:rPr>
          <w:rFonts w:ascii="Century Gothic" w:eastAsia="Times New Roman" w:hAnsi="Century Gothic" w:cs="Times New Roman"/>
          <w:color w:val="000000" w:themeColor="text1"/>
          <w:sz w:val="20"/>
          <w:szCs w:val="20"/>
          <w:lang w:eastAsia="en-GB"/>
        </w:rPr>
        <w:t xml:space="preserve">It is important that this role upholds the Rockdale Housing Association policies and procedures, undertakes audits and ensures learning is robustly implemented and embedded in to every day practice. </w:t>
      </w:r>
    </w:p>
    <w:p w14:paraId="22B3CF9C" w14:textId="673053CF" w:rsidR="007B2522" w:rsidRPr="007B2522" w:rsidRDefault="007B2522" w:rsidP="00B011AA">
      <w:pPr>
        <w:spacing w:after="0" w:line="240" w:lineRule="auto"/>
        <w:ind w:right="235"/>
        <w:jc w:val="both"/>
        <w:rPr>
          <w:rFonts w:ascii="Century Gothic" w:eastAsia="Times New Roman" w:hAnsi="Century Gothic" w:cs="Times New Roman"/>
          <w:color w:val="000000" w:themeColor="text1"/>
          <w:sz w:val="20"/>
          <w:szCs w:val="20"/>
          <w:lang w:eastAsia="en-GB"/>
        </w:rPr>
      </w:pPr>
    </w:p>
    <w:p w14:paraId="1F195F3C" w14:textId="77777777" w:rsidR="007B2522" w:rsidRPr="00D97D85" w:rsidRDefault="007B2522" w:rsidP="00B011AA">
      <w:pPr>
        <w:spacing w:after="0" w:line="240" w:lineRule="auto"/>
        <w:ind w:right="235"/>
        <w:jc w:val="both"/>
        <w:rPr>
          <w:rFonts w:ascii="Century Gothic" w:eastAsia="Times New Roman" w:hAnsi="Century Gothic" w:cs="Times New Roman"/>
          <w:color w:val="000000" w:themeColor="text1"/>
          <w:sz w:val="20"/>
          <w:szCs w:val="20"/>
          <w:lang w:eastAsia="en-GB"/>
        </w:rPr>
      </w:pPr>
      <w:r w:rsidRPr="00D97D85">
        <w:rPr>
          <w:rFonts w:ascii="Century Gothic" w:eastAsia="Times New Roman" w:hAnsi="Century Gothic" w:cs="Times New Roman"/>
          <w:color w:val="000000" w:themeColor="text1"/>
          <w:sz w:val="20"/>
          <w:szCs w:val="20"/>
          <w:lang w:eastAsia="en-GB"/>
        </w:rPr>
        <w:t xml:space="preserve">The </w:t>
      </w:r>
      <w:r w:rsidRPr="007B2522">
        <w:rPr>
          <w:rFonts w:ascii="Century Gothic" w:eastAsia="Times New Roman" w:hAnsi="Century Gothic" w:cs="Times New Roman"/>
          <w:color w:val="000000" w:themeColor="text1"/>
          <w:sz w:val="20"/>
          <w:szCs w:val="20"/>
          <w:lang w:eastAsia="en-GB"/>
        </w:rPr>
        <w:t>Head of Care</w:t>
      </w:r>
      <w:r w:rsidRPr="00D97D85">
        <w:rPr>
          <w:rFonts w:ascii="Century Gothic" w:eastAsia="Times New Roman" w:hAnsi="Century Gothic" w:cs="Times New Roman"/>
          <w:color w:val="000000" w:themeColor="text1"/>
          <w:sz w:val="20"/>
          <w:szCs w:val="20"/>
          <w:lang w:eastAsia="en-GB"/>
        </w:rPr>
        <w:t xml:space="preserve"> participates in the manager on call rota and may be required to cover care shifts as a result of staff sickness or holiday.</w:t>
      </w:r>
    </w:p>
    <w:p w14:paraId="2B67419D" w14:textId="77777777" w:rsidR="007B2522" w:rsidRPr="00D97D85" w:rsidRDefault="007B2522" w:rsidP="00B011AA">
      <w:pPr>
        <w:spacing w:after="0" w:line="240" w:lineRule="auto"/>
        <w:ind w:right="235"/>
        <w:jc w:val="both"/>
        <w:rPr>
          <w:rFonts w:ascii="Century Gothic" w:eastAsia="Times New Roman" w:hAnsi="Century Gothic" w:cs="Times New Roman"/>
          <w:color w:val="000000" w:themeColor="text1"/>
          <w:sz w:val="20"/>
          <w:szCs w:val="20"/>
          <w:lang w:eastAsia="en-GB"/>
        </w:rPr>
      </w:pPr>
    </w:p>
    <w:p w14:paraId="21265636" w14:textId="334CDC15" w:rsidR="00D97D85" w:rsidRPr="007B2522" w:rsidRDefault="00D97D85" w:rsidP="00B011AA">
      <w:pPr>
        <w:jc w:val="both"/>
        <w:rPr>
          <w:rFonts w:ascii="Century Gothic" w:hAnsi="Century Gothic"/>
          <w:bCs/>
          <w:color w:val="000000" w:themeColor="text1"/>
          <w:sz w:val="20"/>
          <w:szCs w:val="20"/>
        </w:rPr>
      </w:pPr>
      <w:r w:rsidRPr="00BD40D2">
        <w:rPr>
          <w:rFonts w:ascii="Century Gothic" w:eastAsia="Times New Roman" w:hAnsi="Century Gothic" w:cs="Times New Roman"/>
          <w:b/>
          <w:color w:val="595959" w:themeColor="text1" w:themeTint="A6"/>
          <w:sz w:val="20"/>
          <w:szCs w:val="20"/>
          <w:lang w:eastAsia="en-GB"/>
        </w:rPr>
        <w:t>Accountable to &amp; Line Managed by</w:t>
      </w:r>
      <w:r w:rsidRPr="007B2522">
        <w:rPr>
          <w:rFonts w:ascii="Century Gothic" w:eastAsia="Times New Roman" w:hAnsi="Century Gothic" w:cs="Times New Roman"/>
          <w:bCs/>
          <w:color w:val="000000" w:themeColor="text1"/>
          <w:sz w:val="20"/>
          <w:szCs w:val="20"/>
          <w:lang w:eastAsia="en-GB"/>
        </w:rPr>
        <w:t xml:space="preserve">: </w:t>
      </w:r>
      <w:r w:rsidRPr="007B2522">
        <w:rPr>
          <w:rFonts w:ascii="Century Gothic" w:hAnsi="Century Gothic"/>
          <w:bCs/>
          <w:color w:val="000000" w:themeColor="text1"/>
          <w:sz w:val="20"/>
          <w:szCs w:val="20"/>
        </w:rPr>
        <w:t>Home Manager</w:t>
      </w:r>
    </w:p>
    <w:p w14:paraId="507D3B38" w14:textId="4E148448" w:rsidR="00D97D85" w:rsidRPr="007B2522" w:rsidRDefault="00D97D85" w:rsidP="00B011AA">
      <w:pPr>
        <w:widowControl w:val="0"/>
        <w:autoSpaceDE w:val="0"/>
        <w:autoSpaceDN w:val="0"/>
        <w:adjustRightInd w:val="0"/>
        <w:spacing w:after="0" w:line="240" w:lineRule="auto"/>
        <w:jc w:val="both"/>
        <w:outlineLvl w:val="1"/>
        <w:rPr>
          <w:rFonts w:ascii="Century Gothic" w:hAnsi="Century Gothic"/>
          <w:bCs/>
          <w:color w:val="000000" w:themeColor="text1"/>
          <w:sz w:val="20"/>
          <w:szCs w:val="20"/>
        </w:rPr>
      </w:pPr>
      <w:r w:rsidRPr="00BD40D2">
        <w:rPr>
          <w:rFonts w:ascii="Century Gothic" w:hAnsi="Century Gothic"/>
          <w:b/>
          <w:color w:val="595959" w:themeColor="text1" w:themeTint="A6"/>
          <w:sz w:val="20"/>
          <w:szCs w:val="20"/>
        </w:rPr>
        <w:t>Responsible for:</w:t>
      </w:r>
      <w:r w:rsidRPr="00BD40D2">
        <w:rPr>
          <w:rFonts w:ascii="Century Gothic" w:hAnsi="Century Gothic"/>
          <w:bCs/>
          <w:color w:val="595959" w:themeColor="text1" w:themeTint="A6"/>
          <w:sz w:val="20"/>
          <w:szCs w:val="20"/>
        </w:rPr>
        <w:t xml:space="preserve"> </w:t>
      </w:r>
      <w:r w:rsidRPr="007B2522">
        <w:rPr>
          <w:rFonts w:ascii="Century Gothic" w:hAnsi="Century Gothic"/>
          <w:bCs/>
          <w:color w:val="000000" w:themeColor="text1"/>
          <w:sz w:val="20"/>
          <w:szCs w:val="20"/>
        </w:rPr>
        <w:t>All care staff</w:t>
      </w:r>
    </w:p>
    <w:p w14:paraId="6F55B892" w14:textId="77777777" w:rsidR="00D97D85" w:rsidRPr="00D9772B" w:rsidRDefault="00D97D85" w:rsidP="00B011AA">
      <w:pPr>
        <w:widowControl w:val="0"/>
        <w:autoSpaceDE w:val="0"/>
        <w:autoSpaceDN w:val="0"/>
        <w:adjustRightInd w:val="0"/>
        <w:spacing w:after="0" w:line="240" w:lineRule="auto"/>
        <w:jc w:val="both"/>
        <w:outlineLvl w:val="1"/>
        <w:rPr>
          <w:rFonts w:ascii="Century Gothic" w:eastAsia="Times New Roman" w:hAnsi="Century Gothic" w:cs="Times New Roman"/>
          <w:bCs/>
          <w:sz w:val="20"/>
          <w:szCs w:val="20"/>
          <w:lang w:eastAsia="en-GB"/>
        </w:rPr>
      </w:pPr>
    </w:p>
    <w:p w14:paraId="27E09AC8" w14:textId="77777777" w:rsidR="006D72C7" w:rsidRDefault="006D72C7" w:rsidP="006D72C7">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r w:rsidRPr="00792760">
        <w:rPr>
          <w:rFonts w:ascii="Century Gothic" w:eastAsia="Times New Roman" w:hAnsi="Century Gothic" w:cs="Times New Roman"/>
          <w:b/>
          <w:color w:val="525252" w:themeColor="accent3" w:themeShade="80"/>
          <w:sz w:val="20"/>
          <w:szCs w:val="20"/>
          <w:lang w:eastAsia="en-GB"/>
        </w:rPr>
        <w:t>Person Specification</w:t>
      </w:r>
    </w:p>
    <w:p w14:paraId="6E9EA6D2" w14:textId="77777777" w:rsidR="006D72C7" w:rsidRPr="00792760" w:rsidRDefault="006D72C7" w:rsidP="006D72C7">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p>
    <w:tbl>
      <w:tblPr>
        <w:tblW w:w="9071" w:type="dxa"/>
        <w:tblInd w:w="93" w:type="dxa"/>
        <w:tblLook w:val="04A0" w:firstRow="1" w:lastRow="0" w:firstColumn="1" w:lastColumn="0" w:noHBand="0" w:noVBand="1"/>
      </w:tblPr>
      <w:tblGrid>
        <w:gridCol w:w="7590"/>
        <w:gridCol w:w="1481"/>
      </w:tblGrid>
      <w:tr w:rsidR="006D72C7" w:rsidRPr="00BA0AC8" w14:paraId="5770F986" w14:textId="77777777" w:rsidTr="00C821CB">
        <w:trPr>
          <w:trHeight w:val="617"/>
        </w:trPr>
        <w:tc>
          <w:tcPr>
            <w:tcW w:w="759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5772C105" w14:textId="77777777" w:rsidR="006D72C7" w:rsidRPr="00125B5D" w:rsidRDefault="006D72C7" w:rsidP="00C821CB">
            <w:pPr>
              <w:spacing w:after="0" w:line="240" w:lineRule="auto"/>
              <w:rPr>
                <w:rFonts w:ascii="Century Gothic" w:eastAsia="Times New Roman" w:hAnsi="Century Gothic" w:cs="Times New Roman"/>
                <w:bCs/>
                <w:color w:val="000000"/>
                <w:sz w:val="20"/>
                <w:szCs w:val="20"/>
                <w:lang w:eastAsia="en-GB"/>
              </w:rPr>
            </w:pPr>
            <w:r w:rsidRPr="00125B5D">
              <w:rPr>
                <w:rFonts w:ascii="Century Gothic" w:eastAsia="Times New Roman" w:hAnsi="Century Gothic" w:cs="Times New Roman"/>
                <w:bCs/>
                <w:color w:val="000000"/>
                <w:sz w:val="20"/>
                <w:szCs w:val="20"/>
                <w:lang w:eastAsia="en-GB"/>
              </w:rPr>
              <w:t>Person Specification Criteria</w:t>
            </w:r>
          </w:p>
        </w:tc>
        <w:tc>
          <w:tcPr>
            <w:tcW w:w="1481" w:type="dxa"/>
            <w:tcBorders>
              <w:top w:val="single" w:sz="4" w:space="0" w:color="auto"/>
              <w:left w:val="nil"/>
              <w:bottom w:val="single" w:sz="4" w:space="0" w:color="auto"/>
              <w:right w:val="single" w:sz="4" w:space="0" w:color="auto"/>
            </w:tcBorders>
            <w:shd w:val="clear" w:color="auto" w:fill="DBDBDB" w:themeFill="accent3" w:themeFillTint="66"/>
            <w:noWrap/>
            <w:vAlign w:val="center"/>
            <w:hideMark/>
          </w:tcPr>
          <w:p w14:paraId="6863CB09" w14:textId="77777777" w:rsidR="006D72C7" w:rsidRPr="00125B5D" w:rsidRDefault="006D72C7" w:rsidP="00C821CB">
            <w:pPr>
              <w:spacing w:after="0" w:line="240" w:lineRule="auto"/>
              <w:rPr>
                <w:rFonts w:ascii="Century Gothic" w:eastAsia="Times New Roman" w:hAnsi="Century Gothic" w:cs="Times New Roman"/>
                <w:bCs/>
                <w:color w:val="000000"/>
                <w:sz w:val="20"/>
                <w:szCs w:val="20"/>
                <w:lang w:eastAsia="en-GB"/>
              </w:rPr>
            </w:pPr>
          </w:p>
        </w:tc>
      </w:tr>
      <w:tr w:rsidR="006D72C7" w:rsidRPr="00BA0AC8" w14:paraId="5AF2EA9D" w14:textId="77777777" w:rsidTr="00C821CB">
        <w:trPr>
          <w:trHeight w:val="384"/>
        </w:trPr>
        <w:tc>
          <w:tcPr>
            <w:tcW w:w="7590" w:type="dxa"/>
            <w:tcBorders>
              <w:top w:val="single" w:sz="4" w:space="0" w:color="auto"/>
              <w:left w:val="single" w:sz="4" w:space="0" w:color="auto"/>
              <w:right w:val="single" w:sz="4" w:space="0" w:color="auto"/>
            </w:tcBorders>
            <w:shd w:val="clear" w:color="auto" w:fill="auto"/>
            <w:vAlign w:val="center"/>
            <w:hideMark/>
          </w:tcPr>
          <w:p w14:paraId="2421810B" w14:textId="77777777" w:rsidR="006D72C7" w:rsidRDefault="006D72C7" w:rsidP="00C821CB">
            <w:pPr>
              <w:spacing w:after="0" w:line="240" w:lineRule="auto"/>
              <w:rPr>
                <w:rFonts w:ascii="Century Gothic" w:eastAsia="Times New Roman" w:hAnsi="Century Gothic" w:cs="Times New Roman"/>
                <w:b/>
                <w:color w:val="000000"/>
                <w:sz w:val="20"/>
                <w:szCs w:val="20"/>
                <w:lang w:eastAsia="en-GB"/>
              </w:rPr>
            </w:pPr>
            <w:r w:rsidRPr="00125B5D">
              <w:rPr>
                <w:rFonts w:ascii="Century Gothic" w:eastAsia="Times New Roman" w:hAnsi="Century Gothic" w:cs="Times New Roman"/>
                <w:b/>
                <w:color w:val="000000"/>
                <w:sz w:val="20"/>
                <w:szCs w:val="20"/>
                <w:lang w:eastAsia="en-GB"/>
              </w:rPr>
              <w:t>Education and Training</w:t>
            </w:r>
          </w:p>
          <w:p w14:paraId="34604409" w14:textId="77777777" w:rsidR="006D72C7" w:rsidRDefault="006D72C7" w:rsidP="00C821CB">
            <w:pPr>
              <w:spacing w:after="0" w:line="240" w:lineRule="auto"/>
              <w:rPr>
                <w:rFonts w:ascii="Century Gothic" w:eastAsia="Times New Roman" w:hAnsi="Century Gothic" w:cs="Times New Roman"/>
                <w:b/>
                <w:color w:val="000000"/>
                <w:sz w:val="20"/>
                <w:szCs w:val="20"/>
                <w:lang w:eastAsia="en-GB"/>
              </w:rPr>
            </w:pPr>
          </w:p>
          <w:p w14:paraId="6C1EDA38" w14:textId="77777777" w:rsidR="006D72C7" w:rsidRDefault="006D72C7" w:rsidP="00C821CB">
            <w:pPr>
              <w:spacing w:after="0" w:line="240" w:lineRule="auto"/>
              <w:rPr>
                <w:rFonts w:ascii="Century Gothic" w:eastAsia="Times New Roman" w:hAnsi="Century Gothic" w:cs="Times New Roman"/>
                <w:b/>
                <w:color w:val="000000"/>
                <w:sz w:val="20"/>
                <w:szCs w:val="20"/>
                <w:lang w:eastAsia="en-GB"/>
              </w:rPr>
            </w:pPr>
          </w:p>
          <w:p w14:paraId="76A68516"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A relevant professional qualification, such as management or leadership or significant experience in supporting older people</w:t>
            </w:r>
          </w:p>
          <w:p w14:paraId="6D4C88D0" w14:textId="77777777" w:rsidR="006D72C7" w:rsidRDefault="006D72C7" w:rsidP="00C821CB">
            <w:pPr>
              <w:spacing w:after="0" w:line="240" w:lineRule="auto"/>
              <w:rPr>
                <w:rFonts w:ascii="Century Gothic" w:eastAsia="Times New Roman" w:hAnsi="Century Gothic" w:cs="Times New Roman"/>
                <w:b/>
                <w:color w:val="000000"/>
                <w:sz w:val="20"/>
                <w:szCs w:val="20"/>
                <w:lang w:eastAsia="en-GB"/>
              </w:rPr>
            </w:pPr>
          </w:p>
          <w:p w14:paraId="2C297C17"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Relevant continuous professional development</w:t>
            </w:r>
          </w:p>
          <w:p w14:paraId="4E8A40D1" w14:textId="77777777" w:rsidR="006D72C7" w:rsidRDefault="006D72C7" w:rsidP="00C821CB">
            <w:pPr>
              <w:spacing w:after="0" w:line="240" w:lineRule="auto"/>
              <w:rPr>
                <w:rFonts w:ascii="Century Gothic" w:eastAsia="Times New Roman" w:hAnsi="Century Gothic" w:cs="Times New Roman"/>
                <w:b/>
                <w:color w:val="000000"/>
                <w:sz w:val="20"/>
                <w:szCs w:val="20"/>
                <w:lang w:eastAsia="en-GB"/>
              </w:rPr>
            </w:pPr>
          </w:p>
          <w:p w14:paraId="28E57030" w14:textId="77777777" w:rsidR="006D72C7" w:rsidRDefault="006D72C7" w:rsidP="00C821CB">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Relevant degree/diploma e.g. Care of Older People</w:t>
            </w:r>
          </w:p>
          <w:p w14:paraId="050DA840" w14:textId="77777777" w:rsidR="006D72C7" w:rsidRDefault="006D72C7" w:rsidP="00C821CB">
            <w:pPr>
              <w:spacing w:after="0" w:line="240" w:lineRule="auto"/>
              <w:rPr>
                <w:rFonts w:ascii="Century Gothic" w:eastAsia="Times New Roman" w:hAnsi="Century Gothic" w:cs="Times New Roman"/>
                <w:color w:val="000000"/>
                <w:sz w:val="20"/>
                <w:szCs w:val="20"/>
                <w:lang w:eastAsia="en-GB"/>
              </w:rPr>
            </w:pPr>
          </w:p>
          <w:p w14:paraId="77FC454F" w14:textId="77777777" w:rsidR="006D72C7" w:rsidRDefault="006D72C7" w:rsidP="00C821CB">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Registered Nurse Qualification</w:t>
            </w:r>
          </w:p>
          <w:p w14:paraId="23FBF265" w14:textId="77777777" w:rsidR="006D72C7" w:rsidRDefault="006D72C7" w:rsidP="00C821CB">
            <w:pPr>
              <w:spacing w:after="0" w:line="240" w:lineRule="auto"/>
              <w:rPr>
                <w:rFonts w:ascii="Century Gothic" w:eastAsia="Times New Roman" w:hAnsi="Century Gothic" w:cs="Times New Roman"/>
                <w:color w:val="000000"/>
                <w:sz w:val="20"/>
                <w:szCs w:val="20"/>
                <w:lang w:eastAsia="en-GB"/>
              </w:rPr>
            </w:pPr>
          </w:p>
          <w:p w14:paraId="138EC890" w14:textId="77777777" w:rsidR="006D72C7" w:rsidRPr="00125B5D" w:rsidRDefault="006D72C7" w:rsidP="00C821CB">
            <w:pPr>
              <w:spacing w:after="0" w:line="240" w:lineRule="auto"/>
              <w:rPr>
                <w:rFonts w:ascii="Century Gothic" w:eastAsia="Times New Roman" w:hAnsi="Century Gothic" w:cs="Times New Roman"/>
                <w:b/>
                <w:color w:val="000000"/>
                <w:sz w:val="20"/>
                <w:szCs w:val="20"/>
                <w:lang w:eastAsia="en-GB"/>
              </w:rPr>
            </w:pPr>
          </w:p>
        </w:tc>
        <w:tc>
          <w:tcPr>
            <w:tcW w:w="1481" w:type="dxa"/>
            <w:tcBorders>
              <w:top w:val="nil"/>
              <w:left w:val="nil"/>
              <w:right w:val="single" w:sz="4" w:space="0" w:color="auto"/>
            </w:tcBorders>
            <w:shd w:val="clear" w:color="auto" w:fill="auto"/>
            <w:noWrap/>
            <w:vAlign w:val="center"/>
            <w:hideMark/>
          </w:tcPr>
          <w:p w14:paraId="67B0F4CE" w14:textId="77777777" w:rsidR="006D72C7" w:rsidRDefault="006D72C7" w:rsidP="00C821CB">
            <w:pPr>
              <w:spacing w:after="0" w:line="240" w:lineRule="auto"/>
              <w:rPr>
                <w:rFonts w:ascii="Century Gothic" w:eastAsia="Times New Roman" w:hAnsi="Century Gothic" w:cs="Times New Roman"/>
                <w:color w:val="000000"/>
                <w:sz w:val="20"/>
                <w:szCs w:val="20"/>
                <w:lang w:eastAsia="en-GB"/>
              </w:rPr>
            </w:pPr>
          </w:p>
          <w:p w14:paraId="0AAC8165" w14:textId="77777777" w:rsidR="006D72C7" w:rsidRDefault="006D72C7" w:rsidP="00C821CB">
            <w:pPr>
              <w:spacing w:after="0" w:line="240" w:lineRule="auto"/>
              <w:rPr>
                <w:rFonts w:ascii="Century Gothic" w:eastAsia="Times New Roman" w:hAnsi="Century Gothic" w:cs="Times New Roman"/>
                <w:color w:val="000000"/>
                <w:sz w:val="20"/>
                <w:szCs w:val="20"/>
                <w:lang w:eastAsia="en-GB"/>
              </w:rPr>
            </w:pPr>
          </w:p>
          <w:p w14:paraId="16ECAB27" w14:textId="77777777" w:rsidR="006D72C7" w:rsidRDefault="006D72C7" w:rsidP="00C821CB">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Essential</w:t>
            </w:r>
          </w:p>
          <w:p w14:paraId="106EB822" w14:textId="77777777" w:rsidR="006D72C7" w:rsidRDefault="006D72C7" w:rsidP="00C821CB">
            <w:pPr>
              <w:spacing w:after="0" w:line="240" w:lineRule="auto"/>
              <w:rPr>
                <w:rFonts w:ascii="Century Gothic" w:eastAsia="Times New Roman" w:hAnsi="Century Gothic" w:cs="Times New Roman"/>
                <w:color w:val="000000"/>
                <w:sz w:val="20"/>
                <w:szCs w:val="20"/>
                <w:lang w:eastAsia="en-GB"/>
              </w:rPr>
            </w:pPr>
          </w:p>
          <w:p w14:paraId="029AB657"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p>
          <w:p w14:paraId="0451CDBF" w14:textId="77777777" w:rsidR="006D72C7" w:rsidRDefault="006D72C7" w:rsidP="00C821CB">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Essential</w:t>
            </w:r>
          </w:p>
          <w:p w14:paraId="514EDD53" w14:textId="77777777" w:rsidR="006D72C7" w:rsidRDefault="006D72C7" w:rsidP="00C821CB">
            <w:pPr>
              <w:spacing w:after="0" w:line="240" w:lineRule="auto"/>
              <w:rPr>
                <w:rFonts w:ascii="Century Gothic" w:eastAsia="Times New Roman" w:hAnsi="Century Gothic" w:cs="Times New Roman"/>
                <w:color w:val="000000"/>
                <w:sz w:val="20"/>
                <w:szCs w:val="20"/>
                <w:lang w:eastAsia="en-GB"/>
              </w:rPr>
            </w:pPr>
          </w:p>
          <w:p w14:paraId="598D87D1" w14:textId="77777777" w:rsidR="006D72C7" w:rsidRDefault="006D72C7" w:rsidP="00C821CB">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Desirable</w:t>
            </w:r>
          </w:p>
          <w:p w14:paraId="25A04334" w14:textId="77777777" w:rsidR="006D72C7" w:rsidRDefault="006D72C7" w:rsidP="00C821CB">
            <w:pPr>
              <w:spacing w:after="0" w:line="240" w:lineRule="auto"/>
              <w:rPr>
                <w:rFonts w:ascii="Century Gothic" w:eastAsia="Times New Roman" w:hAnsi="Century Gothic" w:cs="Times New Roman"/>
                <w:color w:val="000000"/>
                <w:sz w:val="20"/>
                <w:szCs w:val="20"/>
                <w:lang w:eastAsia="en-GB"/>
              </w:rPr>
            </w:pPr>
          </w:p>
          <w:p w14:paraId="103EF969"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Essential</w:t>
            </w:r>
          </w:p>
        </w:tc>
      </w:tr>
      <w:tr w:rsidR="006D72C7" w:rsidRPr="00BA0AC8" w14:paraId="532548B8" w14:textId="77777777" w:rsidTr="006D72C7">
        <w:trPr>
          <w:trHeight w:val="423"/>
        </w:trPr>
        <w:tc>
          <w:tcPr>
            <w:tcW w:w="7590" w:type="dxa"/>
            <w:tcBorders>
              <w:top w:val="single" w:sz="4" w:space="0" w:color="auto"/>
              <w:left w:val="single" w:sz="4" w:space="0" w:color="auto"/>
              <w:bottom w:val="single" w:sz="4" w:space="0" w:color="auto"/>
              <w:right w:val="single" w:sz="4" w:space="0" w:color="auto"/>
            </w:tcBorders>
            <w:shd w:val="clear" w:color="auto" w:fill="auto"/>
            <w:vAlign w:val="center"/>
          </w:tcPr>
          <w:p w14:paraId="341F6F17" w14:textId="77777777" w:rsidR="006D72C7" w:rsidRPr="00125B5D" w:rsidRDefault="006D72C7" w:rsidP="00C821CB">
            <w:pPr>
              <w:spacing w:after="0" w:line="240" w:lineRule="auto"/>
              <w:rPr>
                <w:rFonts w:ascii="Century Gothic" w:eastAsia="Times New Roman" w:hAnsi="Century Gothic" w:cs="Times New Roman"/>
                <w:b/>
                <w:color w:val="000000"/>
                <w:sz w:val="20"/>
                <w:szCs w:val="20"/>
                <w:lang w:eastAsia="en-GB"/>
              </w:rPr>
            </w:pPr>
            <w:r>
              <w:rPr>
                <w:rFonts w:ascii="Century Gothic" w:eastAsia="Times New Roman" w:hAnsi="Century Gothic" w:cs="Times New Roman"/>
                <w:b/>
                <w:color w:val="000000"/>
                <w:sz w:val="20"/>
                <w:szCs w:val="20"/>
                <w:lang w:eastAsia="en-GB"/>
              </w:rPr>
              <w:t xml:space="preserve">Knowledge, Training &amp; </w:t>
            </w:r>
            <w:r w:rsidRPr="00125B5D">
              <w:rPr>
                <w:rFonts w:ascii="Century Gothic" w:eastAsia="Times New Roman" w:hAnsi="Century Gothic" w:cs="Times New Roman"/>
                <w:b/>
                <w:color w:val="000000"/>
                <w:sz w:val="20"/>
                <w:szCs w:val="20"/>
                <w:lang w:eastAsia="en-GB"/>
              </w:rPr>
              <w:t>Experience</w:t>
            </w:r>
          </w:p>
          <w:p w14:paraId="34F587F8" w14:textId="77777777" w:rsidR="006D72C7" w:rsidRPr="00125B5D" w:rsidRDefault="006D72C7" w:rsidP="00C821CB">
            <w:pPr>
              <w:spacing w:after="0" w:line="240" w:lineRule="auto"/>
              <w:rPr>
                <w:rFonts w:ascii="Century Gothic" w:eastAsia="Times New Roman" w:hAnsi="Century Gothic" w:cs="Times New Roman"/>
                <w:b/>
                <w:color w:val="000000"/>
                <w:sz w:val="20"/>
                <w:szCs w:val="20"/>
                <w:lang w:eastAsia="en-GB"/>
              </w:rPr>
            </w:pP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DFAED" w14:textId="77777777" w:rsidR="006D72C7" w:rsidRDefault="006D72C7" w:rsidP="00C821CB">
            <w:pPr>
              <w:spacing w:after="0" w:line="240" w:lineRule="auto"/>
              <w:rPr>
                <w:rFonts w:ascii="Century Gothic" w:eastAsia="Times New Roman" w:hAnsi="Century Gothic" w:cs="Times New Roman"/>
                <w:color w:val="000000"/>
                <w:sz w:val="20"/>
                <w:szCs w:val="20"/>
                <w:lang w:eastAsia="en-GB"/>
              </w:rPr>
            </w:pPr>
          </w:p>
          <w:p w14:paraId="78403B06" w14:textId="4F01699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p>
        </w:tc>
      </w:tr>
      <w:tr w:rsidR="006D72C7" w:rsidRPr="00BA0AC8" w14:paraId="54D1EDD9" w14:textId="77777777" w:rsidTr="006D72C7">
        <w:trPr>
          <w:trHeight w:val="423"/>
        </w:trPr>
        <w:tc>
          <w:tcPr>
            <w:tcW w:w="7590" w:type="dxa"/>
            <w:tcBorders>
              <w:top w:val="single" w:sz="4" w:space="0" w:color="auto"/>
              <w:left w:val="single" w:sz="4" w:space="0" w:color="auto"/>
              <w:bottom w:val="single" w:sz="4" w:space="0" w:color="auto"/>
              <w:right w:val="single" w:sz="4" w:space="0" w:color="auto"/>
            </w:tcBorders>
            <w:shd w:val="clear" w:color="auto" w:fill="auto"/>
            <w:vAlign w:val="center"/>
          </w:tcPr>
          <w:p w14:paraId="58639847" w14:textId="77777777" w:rsidR="006D72C7" w:rsidRDefault="006D72C7" w:rsidP="00C821CB">
            <w:pPr>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Significant understanding and knowledge of the broad range of issues affecting older people</w:t>
            </w:r>
          </w:p>
          <w:p w14:paraId="7FD5C909" w14:textId="77777777" w:rsidR="006D72C7" w:rsidRDefault="006D72C7" w:rsidP="00C821CB">
            <w:pPr>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lastRenderedPageBreak/>
              <w:t>Minimum</w:t>
            </w:r>
            <w:r>
              <w:rPr>
                <w:rFonts w:ascii="Century Gothic" w:eastAsia="Times New Roman" w:hAnsi="Century Gothic" w:cs="Times New Roman"/>
                <w:color w:val="000000"/>
                <w:sz w:val="20"/>
                <w:szCs w:val="20"/>
                <w:lang w:eastAsia="en-GB"/>
              </w:rPr>
              <w:t xml:space="preserve"> 3</w:t>
            </w:r>
            <w:r w:rsidRPr="00125B5D">
              <w:rPr>
                <w:rFonts w:ascii="Century Gothic" w:eastAsia="Times New Roman" w:hAnsi="Century Gothic" w:cs="Times New Roman"/>
                <w:color w:val="000000"/>
                <w:sz w:val="20"/>
                <w:szCs w:val="20"/>
                <w:lang w:eastAsia="en-GB"/>
              </w:rPr>
              <w:t xml:space="preserve"> years full-time or equivalent </w:t>
            </w:r>
            <w:r>
              <w:rPr>
                <w:rFonts w:ascii="Century Gothic" w:eastAsia="Times New Roman" w:hAnsi="Century Gothic" w:cs="Times New Roman"/>
                <w:color w:val="000000"/>
                <w:sz w:val="20"/>
                <w:szCs w:val="20"/>
                <w:lang w:eastAsia="en-GB"/>
              </w:rPr>
              <w:t>senior level operational management, experience in a regulated environment e.g. care related services</w:t>
            </w:r>
          </w:p>
          <w:p w14:paraId="478E5807" w14:textId="77777777" w:rsidR="006D72C7" w:rsidRDefault="006D72C7" w:rsidP="00C821CB">
            <w:pPr>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Possess a detailed understanding of care service issues including the legislative framework and clinical governance</w:t>
            </w:r>
            <w:r w:rsidRPr="00125B5D">
              <w:rPr>
                <w:rFonts w:ascii="Century Gothic" w:eastAsia="Times New Roman" w:hAnsi="Century Gothic" w:cs="Times New Roman"/>
                <w:color w:val="000000"/>
                <w:sz w:val="20"/>
                <w:szCs w:val="20"/>
                <w:lang w:eastAsia="en-GB"/>
              </w:rPr>
              <w:t xml:space="preserve"> </w:t>
            </w:r>
          </w:p>
          <w:p w14:paraId="3AD3E4D4" w14:textId="77777777" w:rsidR="006D72C7" w:rsidRPr="00125B5D" w:rsidRDefault="006D72C7" w:rsidP="00C821CB">
            <w:pPr>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Experience of building, motivating and leading teams</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E5C26" w14:textId="5A5EEAEF" w:rsidR="006D72C7" w:rsidRDefault="006D72C7" w:rsidP="00C821CB">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lastRenderedPageBreak/>
              <w:t>Essential</w:t>
            </w:r>
          </w:p>
          <w:p w14:paraId="5222146A" w14:textId="77777777" w:rsidR="006D72C7" w:rsidRDefault="006D72C7" w:rsidP="00C821CB">
            <w:pPr>
              <w:spacing w:after="0" w:line="240" w:lineRule="auto"/>
              <w:rPr>
                <w:rFonts w:ascii="Century Gothic" w:eastAsia="Times New Roman" w:hAnsi="Century Gothic" w:cs="Times New Roman"/>
                <w:color w:val="000000"/>
                <w:sz w:val="20"/>
                <w:szCs w:val="20"/>
                <w:lang w:eastAsia="en-GB"/>
              </w:rPr>
            </w:pPr>
          </w:p>
          <w:p w14:paraId="00761508" w14:textId="77777777" w:rsidR="006D72C7" w:rsidRDefault="006D72C7" w:rsidP="00C821CB">
            <w:pPr>
              <w:spacing w:after="0" w:line="240" w:lineRule="auto"/>
              <w:rPr>
                <w:rFonts w:ascii="Century Gothic" w:eastAsia="Times New Roman" w:hAnsi="Century Gothic" w:cs="Times New Roman"/>
                <w:color w:val="000000"/>
                <w:sz w:val="20"/>
                <w:szCs w:val="20"/>
                <w:lang w:eastAsia="en-GB"/>
              </w:rPr>
            </w:pPr>
          </w:p>
          <w:p w14:paraId="4D11844F" w14:textId="77777777" w:rsidR="006D72C7" w:rsidRDefault="006D72C7" w:rsidP="00C821CB">
            <w:pPr>
              <w:spacing w:after="0" w:line="240" w:lineRule="auto"/>
              <w:rPr>
                <w:rFonts w:ascii="Century Gothic" w:eastAsia="Times New Roman" w:hAnsi="Century Gothic" w:cs="Times New Roman"/>
                <w:color w:val="000000"/>
                <w:sz w:val="20"/>
                <w:szCs w:val="20"/>
                <w:lang w:eastAsia="en-GB"/>
              </w:rPr>
            </w:pPr>
          </w:p>
          <w:p w14:paraId="340DB194" w14:textId="77777777" w:rsidR="006D72C7" w:rsidRDefault="006D72C7" w:rsidP="00C821CB">
            <w:pPr>
              <w:spacing w:after="0" w:line="240" w:lineRule="auto"/>
              <w:rPr>
                <w:rFonts w:ascii="Century Gothic" w:eastAsia="Times New Roman" w:hAnsi="Century Gothic" w:cs="Times New Roman"/>
                <w:color w:val="000000"/>
                <w:sz w:val="20"/>
                <w:szCs w:val="20"/>
                <w:lang w:eastAsia="en-GB"/>
              </w:rPr>
            </w:pPr>
          </w:p>
          <w:p w14:paraId="0C6248C5" w14:textId="77777777" w:rsidR="006D72C7" w:rsidRDefault="006D72C7" w:rsidP="00C821CB">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Essential</w:t>
            </w:r>
          </w:p>
          <w:p w14:paraId="318E646A" w14:textId="77777777" w:rsidR="006D72C7" w:rsidRDefault="006D72C7" w:rsidP="00C821CB">
            <w:pPr>
              <w:spacing w:after="0" w:line="240" w:lineRule="auto"/>
              <w:rPr>
                <w:rFonts w:ascii="Century Gothic" w:eastAsia="Times New Roman" w:hAnsi="Century Gothic" w:cs="Times New Roman"/>
                <w:color w:val="000000"/>
                <w:sz w:val="20"/>
                <w:szCs w:val="20"/>
                <w:lang w:eastAsia="en-GB"/>
              </w:rPr>
            </w:pPr>
          </w:p>
          <w:p w14:paraId="3EAF0ED9" w14:textId="77777777" w:rsidR="006D72C7" w:rsidRDefault="006D72C7" w:rsidP="00C821CB">
            <w:pPr>
              <w:spacing w:after="0" w:line="240" w:lineRule="auto"/>
              <w:rPr>
                <w:rFonts w:ascii="Century Gothic" w:eastAsia="Times New Roman" w:hAnsi="Century Gothic" w:cs="Times New Roman"/>
                <w:color w:val="000000"/>
                <w:sz w:val="20"/>
                <w:szCs w:val="20"/>
                <w:lang w:eastAsia="en-GB"/>
              </w:rPr>
            </w:pPr>
          </w:p>
          <w:p w14:paraId="5CD97A97" w14:textId="77777777" w:rsidR="006D72C7" w:rsidRDefault="006D72C7" w:rsidP="00C821CB">
            <w:pPr>
              <w:spacing w:after="0" w:line="240" w:lineRule="auto"/>
              <w:rPr>
                <w:rFonts w:ascii="Century Gothic" w:eastAsia="Times New Roman" w:hAnsi="Century Gothic" w:cs="Times New Roman"/>
                <w:color w:val="000000"/>
                <w:sz w:val="20"/>
                <w:szCs w:val="20"/>
                <w:lang w:eastAsia="en-GB"/>
              </w:rPr>
            </w:pPr>
          </w:p>
          <w:p w14:paraId="1E40D1F1" w14:textId="77777777" w:rsidR="006D72C7" w:rsidRDefault="006D72C7" w:rsidP="00C821CB">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Essential</w:t>
            </w:r>
          </w:p>
          <w:p w14:paraId="37C2D149" w14:textId="77777777" w:rsidR="006D72C7" w:rsidRDefault="006D72C7" w:rsidP="00C821CB">
            <w:pPr>
              <w:spacing w:after="0" w:line="240" w:lineRule="auto"/>
              <w:rPr>
                <w:rFonts w:ascii="Century Gothic" w:eastAsia="Times New Roman" w:hAnsi="Century Gothic" w:cs="Times New Roman"/>
                <w:color w:val="000000"/>
                <w:sz w:val="20"/>
                <w:szCs w:val="20"/>
                <w:lang w:eastAsia="en-GB"/>
              </w:rPr>
            </w:pPr>
          </w:p>
          <w:p w14:paraId="47E3A2FA" w14:textId="77777777" w:rsidR="006D72C7" w:rsidRDefault="006D72C7" w:rsidP="00C821CB">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Essential</w:t>
            </w:r>
          </w:p>
          <w:p w14:paraId="02F03946"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p>
        </w:tc>
      </w:tr>
      <w:tr w:rsidR="006D72C7" w:rsidRPr="00BA0AC8" w14:paraId="3927A6EC" w14:textId="77777777" w:rsidTr="006D72C7">
        <w:trPr>
          <w:trHeight w:val="423"/>
        </w:trPr>
        <w:tc>
          <w:tcPr>
            <w:tcW w:w="7590" w:type="dxa"/>
            <w:tcBorders>
              <w:top w:val="single" w:sz="4" w:space="0" w:color="auto"/>
              <w:left w:val="single" w:sz="4" w:space="0" w:color="auto"/>
              <w:right w:val="single" w:sz="4" w:space="0" w:color="auto"/>
            </w:tcBorders>
            <w:shd w:val="clear" w:color="auto" w:fill="auto"/>
            <w:vAlign w:val="center"/>
          </w:tcPr>
          <w:p w14:paraId="149E7940"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p>
        </w:tc>
        <w:tc>
          <w:tcPr>
            <w:tcW w:w="1481" w:type="dxa"/>
            <w:tcBorders>
              <w:top w:val="single" w:sz="4" w:space="0" w:color="auto"/>
              <w:left w:val="single" w:sz="4" w:space="0" w:color="auto"/>
              <w:right w:val="single" w:sz="4" w:space="0" w:color="auto"/>
            </w:tcBorders>
            <w:shd w:val="clear" w:color="auto" w:fill="auto"/>
            <w:noWrap/>
            <w:vAlign w:val="center"/>
          </w:tcPr>
          <w:p w14:paraId="1E9E4772"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p>
        </w:tc>
      </w:tr>
      <w:tr w:rsidR="006D72C7" w:rsidRPr="00BA0AC8" w14:paraId="1846A65D" w14:textId="77777777" w:rsidTr="00C821CB">
        <w:trPr>
          <w:trHeight w:val="423"/>
        </w:trPr>
        <w:tc>
          <w:tcPr>
            <w:tcW w:w="7590" w:type="dxa"/>
            <w:tcBorders>
              <w:top w:val="nil"/>
              <w:left w:val="single" w:sz="4" w:space="0" w:color="auto"/>
              <w:right w:val="single" w:sz="4" w:space="0" w:color="auto"/>
            </w:tcBorders>
            <w:shd w:val="clear" w:color="auto" w:fill="auto"/>
            <w:vAlign w:val="center"/>
          </w:tcPr>
          <w:p w14:paraId="413B82A7" w14:textId="77777777" w:rsidR="006D72C7" w:rsidRDefault="006D72C7" w:rsidP="00C821CB">
            <w:pPr>
              <w:spacing w:after="0" w:line="240" w:lineRule="auto"/>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t xml:space="preserve">An understanding of current regulatory requirements </w:t>
            </w:r>
          </w:p>
          <w:p w14:paraId="23100F1F" w14:textId="77777777" w:rsidR="006D72C7" w:rsidRDefault="006D72C7" w:rsidP="00C821CB">
            <w:pPr>
              <w:spacing w:after="0" w:line="240" w:lineRule="auto"/>
              <w:rPr>
                <w:rFonts w:ascii="Century Gothic" w:eastAsia="Times New Roman" w:hAnsi="Century Gothic" w:cs="Times New Roman"/>
                <w:color w:val="000000"/>
                <w:sz w:val="20"/>
                <w:szCs w:val="20"/>
                <w:lang w:eastAsia="en-GB"/>
              </w:rPr>
            </w:pPr>
          </w:p>
          <w:p w14:paraId="3A20D28E" w14:textId="77777777" w:rsidR="006D72C7" w:rsidRDefault="006D72C7" w:rsidP="00C821CB">
            <w:pPr>
              <w:spacing w:after="0" w:line="240" w:lineRule="auto"/>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t xml:space="preserve">A commitment to provide high quality care standards for older people. To promote equal opportunities and non-discriminatory practice </w:t>
            </w:r>
          </w:p>
          <w:p w14:paraId="183A7791" w14:textId="77777777" w:rsidR="006D72C7" w:rsidRDefault="006D72C7" w:rsidP="00C821CB">
            <w:pPr>
              <w:spacing w:after="0" w:line="240" w:lineRule="auto"/>
              <w:rPr>
                <w:rFonts w:ascii="Century Gothic" w:eastAsia="Times New Roman" w:hAnsi="Century Gothic" w:cs="Times New Roman"/>
                <w:color w:val="000000"/>
                <w:sz w:val="20"/>
                <w:szCs w:val="20"/>
                <w:lang w:eastAsia="en-GB"/>
              </w:rPr>
            </w:pPr>
          </w:p>
          <w:p w14:paraId="1609B152" w14:textId="77777777" w:rsidR="006D72C7" w:rsidRDefault="006D72C7" w:rsidP="00C821CB">
            <w:pPr>
              <w:spacing w:after="0" w:line="240" w:lineRule="auto"/>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t>Ability to liaise with other care professionals, management and supervision of care staff, assisting with care team rota’s, training and communication skills</w:t>
            </w:r>
          </w:p>
          <w:p w14:paraId="0CE460BF" w14:textId="77777777" w:rsidR="006D72C7" w:rsidRDefault="006D72C7" w:rsidP="00C821CB">
            <w:pPr>
              <w:spacing w:after="0" w:line="240" w:lineRule="auto"/>
              <w:rPr>
                <w:rFonts w:ascii="Century Gothic" w:eastAsia="Times New Roman" w:hAnsi="Century Gothic" w:cs="Times New Roman"/>
                <w:color w:val="000000"/>
                <w:sz w:val="20"/>
                <w:szCs w:val="20"/>
                <w:lang w:eastAsia="en-GB"/>
              </w:rPr>
            </w:pPr>
          </w:p>
          <w:p w14:paraId="30603D94"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t>Promote good relations with residents, families and volunteers. Ability to build supportive care teams, recognising and valuing individual skills</w:t>
            </w:r>
          </w:p>
        </w:tc>
        <w:tc>
          <w:tcPr>
            <w:tcW w:w="1481" w:type="dxa"/>
            <w:tcBorders>
              <w:top w:val="nil"/>
              <w:left w:val="single" w:sz="4" w:space="0" w:color="auto"/>
              <w:right w:val="single" w:sz="4" w:space="0" w:color="auto"/>
            </w:tcBorders>
            <w:shd w:val="clear" w:color="auto" w:fill="auto"/>
            <w:noWrap/>
            <w:vAlign w:val="center"/>
          </w:tcPr>
          <w:p w14:paraId="77272776"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Essential</w:t>
            </w:r>
          </w:p>
          <w:p w14:paraId="3421CBC2" w14:textId="77777777" w:rsidR="006D72C7" w:rsidRDefault="006D72C7" w:rsidP="00C821CB">
            <w:pPr>
              <w:spacing w:after="0" w:line="240" w:lineRule="auto"/>
              <w:rPr>
                <w:rFonts w:ascii="Century Gothic" w:eastAsia="Times New Roman" w:hAnsi="Century Gothic" w:cs="Times New Roman"/>
                <w:color w:val="000000"/>
                <w:sz w:val="20"/>
                <w:szCs w:val="20"/>
                <w:lang w:eastAsia="en-GB"/>
              </w:rPr>
            </w:pPr>
          </w:p>
          <w:p w14:paraId="0F92AEEA" w14:textId="77777777" w:rsidR="006D72C7" w:rsidRDefault="006D72C7" w:rsidP="00C821CB">
            <w:pPr>
              <w:spacing w:after="0" w:line="240" w:lineRule="auto"/>
              <w:rPr>
                <w:rFonts w:ascii="Century Gothic" w:eastAsia="Times New Roman" w:hAnsi="Century Gothic" w:cs="Times New Roman"/>
                <w:color w:val="000000"/>
                <w:sz w:val="20"/>
                <w:szCs w:val="20"/>
                <w:lang w:eastAsia="en-GB"/>
              </w:rPr>
            </w:pPr>
          </w:p>
          <w:p w14:paraId="094D0DE5" w14:textId="77777777" w:rsidR="006D72C7" w:rsidRDefault="006D72C7" w:rsidP="00C821CB">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Essential</w:t>
            </w:r>
          </w:p>
          <w:p w14:paraId="6C1AB739" w14:textId="77777777" w:rsidR="006D72C7" w:rsidRDefault="006D72C7" w:rsidP="00C821CB">
            <w:pPr>
              <w:spacing w:after="0" w:line="240" w:lineRule="auto"/>
              <w:rPr>
                <w:rFonts w:ascii="Century Gothic" w:eastAsia="Times New Roman" w:hAnsi="Century Gothic" w:cs="Times New Roman"/>
                <w:color w:val="000000"/>
                <w:sz w:val="20"/>
                <w:szCs w:val="20"/>
                <w:lang w:eastAsia="en-GB"/>
              </w:rPr>
            </w:pPr>
          </w:p>
          <w:p w14:paraId="57F3E5EA" w14:textId="77777777" w:rsidR="006D72C7" w:rsidRDefault="006D72C7" w:rsidP="00C821CB">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Essential</w:t>
            </w:r>
          </w:p>
          <w:p w14:paraId="42C8248A" w14:textId="77777777" w:rsidR="006D72C7" w:rsidRDefault="006D72C7" w:rsidP="00C821CB">
            <w:pPr>
              <w:spacing w:after="0" w:line="240" w:lineRule="auto"/>
              <w:rPr>
                <w:rFonts w:ascii="Century Gothic" w:eastAsia="Times New Roman" w:hAnsi="Century Gothic" w:cs="Times New Roman"/>
                <w:color w:val="000000"/>
                <w:sz w:val="20"/>
                <w:szCs w:val="20"/>
                <w:lang w:eastAsia="en-GB"/>
              </w:rPr>
            </w:pPr>
          </w:p>
          <w:p w14:paraId="132E9681" w14:textId="77777777" w:rsidR="006D72C7" w:rsidRDefault="006D72C7" w:rsidP="00C821CB">
            <w:pPr>
              <w:spacing w:after="0" w:line="240" w:lineRule="auto"/>
              <w:rPr>
                <w:rFonts w:ascii="Century Gothic" w:eastAsia="Times New Roman" w:hAnsi="Century Gothic" w:cs="Times New Roman"/>
                <w:color w:val="000000"/>
                <w:sz w:val="20"/>
                <w:szCs w:val="20"/>
                <w:lang w:eastAsia="en-GB"/>
              </w:rPr>
            </w:pPr>
          </w:p>
          <w:p w14:paraId="7D509A91"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Essential</w:t>
            </w:r>
          </w:p>
        </w:tc>
      </w:tr>
      <w:tr w:rsidR="006D72C7" w:rsidRPr="00BA0AC8" w14:paraId="458CC85D" w14:textId="77777777" w:rsidTr="00C821CB">
        <w:trPr>
          <w:trHeight w:val="394"/>
        </w:trPr>
        <w:tc>
          <w:tcPr>
            <w:tcW w:w="7590" w:type="dxa"/>
            <w:tcBorders>
              <w:top w:val="single" w:sz="4" w:space="0" w:color="auto"/>
              <w:left w:val="single" w:sz="4" w:space="0" w:color="auto"/>
              <w:bottom w:val="nil"/>
              <w:right w:val="single" w:sz="4" w:space="0" w:color="auto"/>
            </w:tcBorders>
            <w:shd w:val="clear" w:color="auto" w:fill="auto"/>
            <w:noWrap/>
            <w:vAlign w:val="center"/>
            <w:hideMark/>
          </w:tcPr>
          <w:p w14:paraId="6968F0A9" w14:textId="77777777" w:rsidR="006D72C7" w:rsidRDefault="006D72C7" w:rsidP="00C821CB">
            <w:pPr>
              <w:pStyle w:val="NoSpacing"/>
              <w:rPr>
                <w:rFonts w:ascii="Century Gothic" w:hAnsi="Century Gothic"/>
                <w:b/>
                <w:bCs/>
                <w:sz w:val="20"/>
                <w:szCs w:val="20"/>
                <w:lang w:eastAsia="en-GB"/>
              </w:rPr>
            </w:pPr>
            <w:r w:rsidRPr="00BF0DA6">
              <w:rPr>
                <w:rFonts w:ascii="Century Gothic" w:hAnsi="Century Gothic"/>
                <w:b/>
                <w:bCs/>
                <w:sz w:val="20"/>
                <w:szCs w:val="20"/>
                <w:lang w:eastAsia="en-GB"/>
              </w:rPr>
              <w:t xml:space="preserve">Skills and Abilities </w:t>
            </w:r>
          </w:p>
          <w:p w14:paraId="79E56A0B" w14:textId="77777777" w:rsidR="006D72C7" w:rsidRPr="00BF0DA6" w:rsidRDefault="006D72C7" w:rsidP="00C821CB">
            <w:pPr>
              <w:pStyle w:val="NoSpacing"/>
              <w:rPr>
                <w:rFonts w:ascii="Century Gothic" w:hAnsi="Century Gothic"/>
                <w:b/>
                <w:bCs/>
                <w:sz w:val="20"/>
                <w:szCs w:val="20"/>
                <w:lang w:eastAsia="en-GB"/>
              </w:rPr>
            </w:pPr>
          </w:p>
        </w:tc>
        <w:tc>
          <w:tcPr>
            <w:tcW w:w="1481" w:type="dxa"/>
            <w:tcBorders>
              <w:top w:val="single" w:sz="4" w:space="0" w:color="auto"/>
              <w:left w:val="single" w:sz="4" w:space="0" w:color="auto"/>
              <w:bottom w:val="nil"/>
              <w:right w:val="single" w:sz="4" w:space="0" w:color="auto"/>
            </w:tcBorders>
            <w:shd w:val="clear" w:color="auto" w:fill="auto"/>
            <w:noWrap/>
            <w:vAlign w:val="center"/>
            <w:hideMark/>
          </w:tcPr>
          <w:p w14:paraId="7122225A"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p>
        </w:tc>
      </w:tr>
      <w:tr w:rsidR="006D72C7" w:rsidRPr="00BA0AC8" w14:paraId="14145775" w14:textId="77777777" w:rsidTr="00C821CB">
        <w:trPr>
          <w:trHeight w:val="394"/>
        </w:trPr>
        <w:tc>
          <w:tcPr>
            <w:tcW w:w="7590" w:type="dxa"/>
            <w:tcBorders>
              <w:left w:val="single" w:sz="4" w:space="0" w:color="auto"/>
              <w:right w:val="single" w:sz="4" w:space="0" w:color="auto"/>
            </w:tcBorders>
            <w:shd w:val="clear" w:color="auto" w:fill="auto"/>
            <w:noWrap/>
            <w:vAlign w:val="center"/>
          </w:tcPr>
          <w:p w14:paraId="44EF6064" w14:textId="77777777" w:rsidR="006D72C7" w:rsidRPr="00BF0DA6" w:rsidRDefault="006D72C7" w:rsidP="00C821CB">
            <w:pPr>
              <w:pStyle w:val="NoSpacing"/>
              <w:rPr>
                <w:rFonts w:ascii="Century Gothic" w:hAnsi="Century Gothic"/>
                <w:sz w:val="20"/>
                <w:szCs w:val="20"/>
                <w:lang w:eastAsia="en-GB"/>
              </w:rPr>
            </w:pPr>
            <w:r w:rsidRPr="00BF0DA6">
              <w:rPr>
                <w:rFonts w:ascii="Century Gothic" w:hAnsi="Century Gothic"/>
                <w:sz w:val="20"/>
                <w:szCs w:val="20"/>
                <w:lang w:eastAsia="en-GB"/>
              </w:rPr>
              <w:t>Strong commitment to Rockdale’s mission and objectives</w:t>
            </w:r>
          </w:p>
          <w:p w14:paraId="2E51B68B" w14:textId="77777777" w:rsidR="006D72C7" w:rsidRPr="00BF0DA6" w:rsidRDefault="006D72C7" w:rsidP="00C821CB">
            <w:pPr>
              <w:pStyle w:val="NoSpacing"/>
              <w:rPr>
                <w:rFonts w:ascii="Century Gothic" w:hAnsi="Century Gothic"/>
                <w:sz w:val="20"/>
                <w:szCs w:val="20"/>
                <w:lang w:eastAsia="en-GB"/>
              </w:rPr>
            </w:pPr>
            <w:r w:rsidRPr="00BF0DA6">
              <w:rPr>
                <w:rFonts w:ascii="Century Gothic" w:hAnsi="Century Gothic"/>
                <w:sz w:val="20"/>
                <w:szCs w:val="20"/>
                <w:lang w:eastAsia="en-GB"/>
              </w:rPr>
              <w:t>Excellent communication skills at all levels</w:t>
            </w:r>
          </w:p>
          <w:p w14:paraId="0FD4C0A6" w14:textId="77777777" w:rsidR="006D72C7" w:rsidRPr="00BF0DA6" w:rsidRDefault="006D72C7" w:rsidP="00C821CB">
            <w:pPr>
              <w:pStyle w:val="NoSpacing"/>
              <w:rPr>
                <w:rFonts w:ascii="Century Gothic" w:hAnsi="Century Gothic"/>
                <w:sz w:val="20"/>
                <w:szCs w:val="20"/>
                <w:lang w:eastAsia="en-GB"/>
              </w:rPr>
            </w:pPr>
          </w:p>
          <w:p w14:paraId="6FEF6516" w14:textId="77777777" w:rsidR="006D72C7" w:rsidRPr="00BF0DA6" w:rsidRDefault="006D72C7" w:rsidP="00C821CB">
            <w:pPr>
              <w:pStyle w:val="NoSpacing"/>
              <w:rPr>
                <w:rFonts w:ascii="Century Gothic" w:hAnsi="Century Gothic"/>
                <w:sz w:val="20"/>
                <w:szCs w:val="20"/>
                <w:lang w:eastAsia="en-GB"/>
              </w:rPr>
            </w:pPr>
            <w:r w:rsidRPr="00BF0DA6">
              <w:rPr>
                <w:rFonts w:ascii="Century Gothic" w:hAnsi="Century Gothic"/>
                <w:sz w:val="20"/>
                <w:szCs w:val="20"/>
                <w:lang w:eastAsia="en-GB"/>
              </w:rPr>
              <w:t>Self-motivated and able to work independently</w:t>
            </w:r>
          </w:p>
          <w:p w14:paraId="4E05F374" w14:textId="77777777" w:rsidR="006D72C7" w:rsidRPr="00BF0DA6" w:rsidRDefault="006D72C7" w:rsidP="00C821CB">
            <w:pPr>
              <w:pStyle w:val="NoSpacing"/>
              <w:rPr>
                <w:rFonts w:ascii="Century Gothic" w:hAnsi="Century Gothic"/>
                <w:sz w:val="20"/>
                <w:szCs w:val="20"/>
                <w:lang w:eastAsia="en-GB"/>
              </w:rPr>
            </w:pPr>
          </w:p>
          <w:p w14:paraId="555989B9" w14:textId="77777777" w:rsidR="006D72C7" w:rsidRPr="00BF0DA6" w:rsidRDefault="006D72C7" w:rsidP="00C821CB">
            <w:pPr>
              <w:pStyle w:val="NoSpacing"/>
              <w:rPr>
                <w:rFonts w:ascii="Century Gothic" w:hAnsi="Century Gothic"/>
                <w:sz w:val="20"/>
                <w:szCs w:val="20"/>
                <w:lang w:eastAsia="en-GB"/>
              </w:rPr>
            </w:pPr>
            <w:r w:rsidRPr="00BF0DA6">
              <w:rPr>
                <w:rFonts w:ascii="Century Gothic" w:hAnsi="Century Gothic"/>
                <w:sz w:val="20"/>
                <w:szCs w:val="20"/>
                <w:lang w:eastAsia="en-GB"/>
              </w:rPr>
              <w:t>Able to plan, priorities and deliver to tight timescales, responding flexibly and effectively under pressure</w:t>
            </w:r>
          </w:p>
          <w:p w14:paraId="67055D37" w14:textId="77777777" w:rsidR="006D72C7" w:rsidRPr="00BF0DA6" w:rsidRDefault="006D72C7" w:rsidP="00C821CB">
            <w:pPr>
              <w:pStyle w:val="NoSpacing"/>
              <w:rPr>
                <w:rFonts w:ascii="Century Gothic" w:hAnsi="Century Gothic"/>
                <w:sz w:val="20"/>
                <w:szCs w:val="20"/>
                <w:lang w:eastAsia="en-GB"/>
              </w:rPr>
            </w:pPr>
          </w:p>
          <w:p w14:paraId="53D5ED1B" w14:textId="77777777" w:rsidR="006D72C7" w:rsidRPr="00BF0DA6" w:rsidRDefault="006D72C7" w:rsidP="00C821CB">
            <w:pPr>
              <w:pStyle w:val="NoSpacing"/>
              <w:rPr>
                <w:rFonts w:ascii="Century Gothic" w:hAnsi="Century Gothic"/>
                <w:sz w:val="20"/>
                <w:szCs w:val="20"/>
                <w:lang w:eastAsia="en-GB"/>
              </w:rPr>
            </w:pPr>
            <w:r w:rsidRPr="00BF0DA6">
              <w:rPr>
                <w:rFonts w:ascii="Century Gothic" w:hAnsi="Century Gothic"/>
                <w:sz w:val="20"/>
                <w:szCs w:val="20"/>
                <w:lang w:eastAsia="en-GB"/>
              </w:rPr>
              <w:t xml:space="preserve">Understanding of the Care Standards Act and an understanding of responsibilities under Health and Safety Act, Infection Control, Risk Assessment, Assessment, Care Planning and Reviews </w:t>
            </w:r>
          </w:p>
          <w:p w14:paraId="50F614C0" w14:textId="77777777" w:rsidR="006D72C7" w:rsidRPr="00BF0DA6" w:rsidRDefault="006D72C7" w:rsidP="00C821CB">
            <w:pPr>
              <w:pStyle w:val="NoSpacing"/>
              <w:rPr>
                <w:rFonts w:ascii="Century Gothic" w:hAnsi="Century Gothic"/>
                <w:sz w:val="20"/>
                <w:szCs w:val="20"/>
                <w:lang w:eastAsia="en-GB"/>
              </w:rPr>
            </w:pPr>
            <w:r w:rsidRPr="00BF0DA6">
              <w:rPr>
                <w:rFonts w:ascii="Century Gothic" w:hAnsi="Century Gothic"/>
                <w:sz w:val="20"/>
                <w:szCs w:val="20"/>
                <w:lang w:eastAsia="en-GB"/>
              </w:rPr>
              <w:t xml:space="preserve"> </w:t>
            </w:r>
          </w:p>
        </w:tc>
        <w:tc>
          <w:tcPr>
            <w:tcW w:w="1481" w:type="dxa"/>
            <w:tcBorders>
              <w:left w:val="single" w:sz="4" w:space="0" w:color="auto"/>
              <w:right w:val="single" w:sz="4" w:space="0" w:color="auto"/>
            </w:tcBorders>
            <w:shd w:val="clear" w:color="auto" w:fill="auto"/>
            <w:noWrap/>
            <w:vAlign w:val="center"/>
          </w:tcPr>
          <w:p w14:paraId="0B86F1D4"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Essential</w:t>
            </w:r>
          </w:p>
          <w:p w14:paraId="52F810F4" w14:textId="77777777" w:rsidR="006D72C7" w:rsidRDefault="006D72C7" w:rsidP="00C821CB">
            <w:pPr>
              <w:spacing w:after="0" w:line="240" w:lineRule="auto"/>
              <w:rPr>
                <w:rFonts w:ascii="Century Gothic" w:eastAsia="Times New Roman" w:hAnsi="Century Gothic" w:cs="Times New Roman"/>
                <w:color w:val="000000"/>
                <w:sz w:val="20"/>
                <w:szCs w:val="20"/>
                <w:lang w:eastAsia="en-GB"/>
              </w:rPr>
            </w:pPr>
          </w:p>
          <w:p w14:paraId="11AF50A9"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p>
          <w:p w14:paraId="0DB62C14"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Essential</w:t>
            </w:r>
          </w:p>
          <w:p w14:paraId="20C5B616"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p>
          <w:p w14:paraId="5BE73405" w14:textId="77777777" w:rsidR="006D72C7" w:rsidRDefault="006D72C7" w:rsidP="00C821CB">
            <w:pPr>
              <w:spacing w:after="0" w:line="240" w:lineRule="auto"/>
              <w:rPr>
                <w:rFonts w:ascii="Century Gothic" w:eastAsia="Times New Roman" w:hAnsi="Century Gothic" w:cs="Times New Roman"/>
                <w:color w:val="000000"/>
                <w:sz w:val="20"/>
                <w:szCs w:val="20"/>
                <w:lang w:eastAsia="en-GB"/>
              </w:rPr>
            </w:pPr>
          </w:p>
          <w:p w14:paraId="4FC38F56"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Essential</w:t>
            </w:r>
          </w:p>
          <w:p w14:paraId="1C5EC92F"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p>
          <w:p w14:paraId="7B58DBF9" w14:textId="77777777" w:rsidR="006D72C7" w:rsidRDefault="006D72C7" w:rsidP="00C821CB">
            <w:pPr>
              <w:spacing w:after="0" w:line="240" w:lineRule="auto"/>
              <w:rPr>
                <w:rFonts w:ascii="Century Gothic" w:eastAsia="Times New Roman" w:hAnsi="Century Gothic" w:cs="Times New Roman"/>
                <w:color w:val="000000"/>
                <w:sz w:val="20"/>
                <w:szCs w:val="20"/>
                <w:lang w:eastAsia="en-GB"/>
              </w:rPr>
            </w:pPr>
          </w:p>
          <w:p w14:paraId="1AFBDFBD"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Essential</w:t>
            </w:r>
          </w:p>
          <w:p w14:paraId="4BC307F0"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p>
        </w:tc>
      </w:tr>
      <w:tr w:rsidR="006D72C7" w:rsidRPr="00BA0AC8" w14:paraId="1F503175" w14:textId="77777777" w:rsidTr="00C821CB">
        <w:trPr>
          <w:trHeight w:val="394"/>
        </w:trPr>
        <w:tc>
          <w:tcPr>
            <w:tcW w:w="75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BF21A" w14:textId="77777777" w:rsidR="006D72C7" w:rsidRPr="00125B5D" w:rsidRDefault="006D72C7" w:rsidP="00C821CB">
            <w:pPr>
              <w:spacing w:after="0" w:line="240" w:lineRule="auto"/>
              <w:rPr>
                <w:rFonts w:ascii="Century Gothic" w:eastAsia="Times New Roman" w:hAnsi="Century Gothic" w:cs="Times New Roman"/>
                <w:b/>
                <w:color w:val="000000"/>
                <w:sz w:val="20"/>
                <w:szCs w:val="20"/>
                <w:lang w:eastAsia="en-GB"/>
              </w:rPr>
            </w:pPr>
            <w:r w:rsidRPr="00125B5D">
              <w:rPr>
                <w:rFonts w:ascii="Century Gothic" w:eastAsia="Times New Roman" w:hAnsi="Century Gothic" w:cs="Times New Roman"/>
                <w:b/>
                <w:color w:val="000000"/>
                <w:sz w:val="20"/>
                <w:szCs w:val="20"/>
                <w:lang w:eastAsia="en-GB"/>
              </w:rPr>
              <w:t>Leadership</w:t>
            </w:r>
          </w:p>
          <w:p w14:paraId="2733BE0B" w14:textId="77777777" w:rsidR="006D72C7" w:rsidRPr="00125B5D" w:rsidRDefault="006D72C7" w:rsidP="00C821CB">
            <w:pPr>
              <w:spacing w:after="0" w:line="240" w:lineRule="auto"/>
              <w:rPr>
                <w:rFonts w:ascii="Century Gothic" w:eastAsia="Times New Roman" w:hAnsi="Century Gothic" w:cs="Times New Roman"/>
                <w:b/>
                <w:color w:val="000000"/>
                <w:sz w:val="20"/>
                <w:szCs w:val="20"/>
                <w:lang w:eastAsia="en-GB"/>
              </w:rPr>
            </w:pPr>
          </w:p>
          <w:p w14:paraId="070E635F"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t>Strong, effective communication</w:t>
            </w:r>
          </w:p>
          <w:p w14:paraId="4E06EFE7"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p>
          <w:p w14:paraId="7B2E5A30"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t>Lead by example</w:t>
            </w:r>
          </w:p>
          <w:p w14:paraId="3C46EB82"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p>
          <w:p w14:paraId="07C5AEAD"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t>Honest and accountable</w:t>
            </w:r>
          </w:p>
          <w:p w14:paraId="45CACB29"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p>
          <w:p w14:paraId="0FE0B319"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t>Ability to use own initiative and problem solve</w:t>
            </w:r>
          </w:p>
          <w:p w14:paraId="3A437955"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p>
          <w:p w14:paraId="49929502"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t>Ability to motivate and develop staff</w:t>
            </w:r>
          </w:p>
          <w:p w14:paraId="176B537B"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p>
          <w:p w14:paraId="0B6E62CA"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t>Have a professional attitude</w:t>
            </w:r>
          </w:p>
          <w:p w14:paraId="24D08F57"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p>
          <w:p w14:paraId="7017B9AB"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t>Open and collaborative management</w:t>
            </w:r>
          </w:p>
          <w:p w14:paraId="593AD6BF"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D4084"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p>
          <w:p w14:paraId="4BB0EDB5"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p>
          <w:p w14:paraId="5D9C05DB"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p>
          <w:p w14:paraId="459978E0"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Essential</w:t>
            </w:r>
          </w:p>
          <w:p w14:paraId="2BBF0CCE"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p>
          <w:p w14:paraId="5B5B1619"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Essential</w:t>
            </w:r>
          </w:p>
          <w:p w14:paraId="506BA010"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p>
          <w:p w14:paraId="4BE85DA1"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p>
          <w:p w14:paraId="2C5CBED5"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Essential</w:t>
            </w:r>
          </w:p>
          <w:p w14:paraId="7D11C6F2"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p>
          <w:p w14:paraId="2E0A1C63"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Essential</w:t>
            </w:r>
          </w:p>
          <w:p w14:paraId="54EFE026"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p>
          <w:p w14:paraId="1176F803"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Essential</w:t>
            </w:r>
          </w:p>
          <w:p w14:paraId="1C153547"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p>
          <w:p w14:paraId="74A9A262"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Essential</w:t>
            </w:r>
          </w:p>
          <w:p w14:paraId="2AC76F48"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p>
          <w:p w14:paraId="4004E35D"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Essential</w:t>
            </w:r>
          </w:p>
          <w:p w14:paraId="16934832"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p>
          <w:p w14:paraId="2B455EBD" w14:textId="77777777" w:rsidR="006D72C7" w:rsidRPr="00125B5D" w:rsidRDefault="006D72C7" w:rsidP="00C821CB">
            <w:pPr>
              <w:spacing w:after="0" w:line="240" w:lineRule="auto"/>
              <w:rPr>
                <w:rFonts w:ascii="Century Gothic" w:eastAsia="Times New Roman" w:hAnsi="Century Gothic" w:cs="Times New Roman"/>
                <w:color w:val="000000"/>
                <w:sz w:val="20"/>
                <w:szCs w:val="20"/>
                <w:lang w:eastAsia="en-GB"/>
              </w:rPr>
            </w:pPr>
          </w:p>
        </w:tc>
      </w:tr>
    </w:tbl>
    <w:p w14:paraId="62862334" w14:textId="77777777" w:rsidR="006D72C7" w:rsidRDefault="006D72C7" w:rsidP="006D72C7">
      <w:pPr>
        <w:spacing w:after="0" w:line="240" w:lineRule="auto"/>
        <w:jc w:val="center"/>
        <w:rPr>
          <w:rFonts w:ascii="Century Gothic" w:eastAsia="Times New Roman" w:hAnsi="Century Gothic" w:cs="Times New Roman"/>
          <w:sz w:val="20"/>
          <w:szCs w:val="20"/>
          <w:lang w:eastAsia="en-GB"/>
        </w:rPr>
      </w:pPr>
    </w:p>
    <w:p w14:paraId="54E44A12" w14:textId="77777777" w:rsidR="006D72C7" w:rsidRDefault="006D72C7" w:rsidP="00B011AA">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p>
    <w:p w14:paraId="61B9213F" w14:textId="0667BDAD" w:rsidR="00F43006" w:rsidRDefault="00F43006" w:rsidP="00B011AA">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r>
        <w:rPr>
          <w:rFonts w:ascii="Century Gothic" w:eastAsia="Times New Roman" w:hAnsi="Century Gothic" w:cs="Times New Roman"/>
          <w:b/>
          <w:color w:val="525252" w:themeColor="accent3" w:themeShade="80"/>
          <w:sz w:val="20"/>
          <w:szCs w:val="20"/>
          <w:lang w:eastAsia="en-GB"/>
        </w:rPr>
        <w:lastRenderedPageBreak/>
        <w:t>K</w:t>
      </w:r>
      <w:r w:rsidRPr="00792760">
        <w:rPr>
          <w:rFonts w:ascii="Century Gothic" w:eastAsia="Times New Roman" w:hAnsi="Century Gothic" w:cs="Times New Roman"/>
          <w:b/>
          <w:color w:val="525252" w:themeColor="accent3" w:themeShade="80"/>
          <w:sz w:val="20"/>
          <w:szCs w:val="20"/>
          <w:lang w:eastAsia="en-GB"/>
        </w:rPr>
        <w:t>ey Responsibilities</w:t>
      </w:r>
    </w:p>
    <w:p w14:paraId="488DD563" w14:textId="77777777" w:rsidR="00F43006" w:rsidRDefault="00F43006" w:rsidP="00B011AA">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p>
    <w:p w14:paraId="24CA9678" w14:textId="02F8032E" w:rsidR="00F43006" w:rsidRDefault="00F43006" w:rsidP="00B011AA">
      <w:pPr>
        <w:pStyle w:val="NoSpacing"/>
        <w:numPr>
          <w:ilvl w:val="0"/>
          <w:numId w:val="9"/>
        </w:numPr>
        <w:jc w:val="both"/>
        <w:rPr>
          <w:rFonts w:ascii="Century Gothic" w:hAnsi="Century Gothic"/>
          <w:sz w:val="20"/>
          <w:szCs w:val="20"/>
        </w:rPr>
      </w:pPr>
      <w:r w:rsidRPr="007D2394">
        <w:rPr>
          <w:rFonts w:ascii="Century Gothic" w:hAnsi="Century Gothic"/>
          <w:sz w:val="20"/>
          <w:szCs w:val="20"/>
        </w:rPr>
        <w:t xml:space="preserve">Undertake the initial assessment of residents in line with policies and procedures.  From this assessment develop a </w:t>
      </w:r>
      <w:r w:rsidR="007D2394" w:rsidRPr="007D2394">
        <w:rPr>
          <w:rFonts w:ascii="Century Gothic" w:hAnsi="Century Gothic"/>
          <w:sz w:val="20"/>
          <w:szCs w:val="20"/>
        </w:rPr>
        <w:t>person-centred</w:t>
      </w:r>
      <w:r w:rsidR="00BB4E46" w:rsidRPr="007D2394">
        <w:rPr>
          <w:rFonts w:ascii="Century Gothic" w:hAnsi="Century Gothic"/>
          <w:sz w:val="20"/>
          <w:szCs w:val="20"/>
        </w:rPr>
        <w:t xml:space="preserve"> </w:t>
      </w:r>
      <w:r w:rsidRPr="007D2394">
        <w:rPr>
          <w:rFonts w:ascii="Century Gothic" w:hAnsi="Century Gothic"/>
          <w:sz w:val="20"/>
          <w:szCs w:val="20"/>
        </w:rPr>
        <w:t>care plan with the resident</w:t>
      </w:r>
      <w:r w:rsidR="00BB4E46" w:rsidRPr="007D2394">
        <w:rPr>
          <w:rFonts w:ascii="Century Gothic" w:hAnsi="Century Gothic"/>
          <w:sz w:val="20"/>
          <w:szCs w:val="20"/>
        </w:rPr>
        <w:t xml:space="preserve"> that is </w:t>
      </w:r>
      <w:r w:rsidR="007D2394">
        <w:rPr>
          <w:rFonts w:ascii="Century Gothic" w:hAnsi="Century Gothic"/>
          <w:sz w:val="20"/>
          <w:szCs w:val="20"/>
        </w:rPr>
        <w:t xml:space="preserve">person-centred, </w:t>
      </w:r>
      <w:r w:rsidR="00BB4E46" w:rsidRPr="007D2394">
        <w:rPr>
          <w:rFonts w:ascii="Century Gothic" w:hAnsi="Century Gothic"/>
          <w:sz w:val="20"/>
          <w:szCs w:val="20"/>
        </w:rPr>
        <w:t>realistic and achievable.</w:t>
      </w:r>
      <w:r w:rsidRPr="007D2394">
        <w:rPr>
          <w:rFonts w:ascii="Century Gothic" w:hAnsi="Century Gothic"/>
          <w:sz w:val="20"/>
          <w:szCs w:val="20"/>
        </w:rPr>
        <w:t xml:space="preserve"> </w:t>
      </w:r>
    </w:p>
    <w:p w14:paraId="7F9EB63A" w14:textId="06C1C9F5" w:rsidR="00AC379E" w:rsidRPr="007D2394" w:rsidRDefault="00AC379E" w:rsidP="00B011AA">
      <w:pPr>
        <w:pStyle w:val="NoSpacing"/>
        <w:numPr>
          <w:ilvl w:val="0"/>
          <w:numId w:val="9"/>
        </w:numPr>
        <w:jc w:val="both"/>
        <w:rPr>
          <w:rFonts w:ascii="Century Gothic" w:hAnsi="Century Gothic"/>
          <w:sz w:val="20"/>
          <w:szCs w:val="20"/>
        </w:rPr>
      </w:pPr>
      <w:r>
        <w:rPr>
          <w:rFonts w:ascii="Century Gothic" w:hAnsi="Century Gothic"/>
          <w:sz w:val="20"/>
          <w:szCs w:val="20"/>
        </w:rPr>
        <w:t xml:space="preserve">Responsible for the implementation of effective clinical interventions ensuring, care and treatment are in accordance with </w:t>
      </w:r>
      <w:r w:rsidRPr="007D2394">
        <w:rPr>
          <w:rFonts w:ascii="Century Gothic" w:hAnsi="Century Gothic"/>
          <w:sz w:val="20"/>
          <w:szCs w:val="20"/>
        </w:rPr>
        <w:t>the Associations policies &amp; procedures</w:t>
      </w:r>
      <w:r>
        <w:rPr>
          <w:rFonts w:ascii="Century Gothic" w:hAnsi="Century Gothic"/>
          <w:sz w:val="20"/>
          <w:szCs w:val="20"/>
        </w:rPr>
        <w:t xml:space="preserve"> and aligned to best practice</w:t>
      </w:r>
    </w:p>
    <w:p w14:paraId="0AFB2E46" w14:textId="69B209D0" w:rsidR="00F43006" w:rsidRPr="007D2394" w:rsidRDefault="00F43006" w:rsidP="00B011AA">
      <w:pPr>
        <w:pStyle w:val="NoSpacing"/>
        <w:numPr>
          <w:ilvl w:val="0"/>
          <w:numId w:val="9"/>
        </w:numPr>
        <w:jc w:val="both"/>
        <w:rPr>
          <w:rFonts w:ascii="Century Gothic" w:hAnsi="Century Gothic"/>
          <w:sz w:val="20"/>
          <w:szCs w:val="20"/>
        </w:rPr>
      </w:pPr>
      <w:r w:rsidRPr="007D2394">
        <w:rPr>
          <w:rFonts w:ascii="Century Gothic" w:hAnsi="Century Gothic"/>
          <w:sz w:val="20"/>
          <w:szCs w:val="20"/>
        </w:rPr>
        <w:t>Supervise and participate in the delivery of care to the resident in line with the care plan.  Anticipates the needs of the residents, monitor the effectiveness of the care plan, making changes as necessary, ensuring that the plan reflects changing circumstances and current objectives.</w:t>
      </w:r>
    </w:p>
    <w:p w14:paraId="612ADB24" w14:textId="1EF3CAAE" w:rsidR="00F43006" w:rsidRDefault="00F43006" w:rsidP="00B011AA">
      <w:pPr>
        <w:pStyle w:val="NoSpacing"/>
        <w:numPr>
          <w:ilvl w:val="0"/>
          <w:numId w:val="9"/>
        </w:numPr>
        <w:jc w:val="both"/>
        <w:rPr>
          <w:rFonts w:ascii="Century Gothic" w:hAnsi="Century Gothic"/>
          <w:sz w:val="20"/>
          <w:szCs w:val="20"/>
        </w:rPr>
      </w:pPr>
      <w:r w:rsidRPr="007D2394">
        <w:rPr>
          <w:rFonts w:ascii="Century Gothic" w:hAnsi="Century Gothic"/>
          <w:sz w:val="20"/>
          <w:szCs w:val="20"/>
        </w:rPr>
        <w:t xml:space="preserve">Ensure that all resident’s care plans and records are maintained and </w:t>
      </w:r>
      <w:r w:rsidR="00AC379E">
        <w:rPr>
          <w:rFonts w:ascii="Century Gothic" w:hAnsi="Century Gothic"/>
          <w:sz w:val="20"/>
          <w:szCs w:val="20"/>
        </w:rPr>
        <w:t>reviewed</w:t>
      </w:r>
      <w:r w:rsidRPr="007D2394">
        <w:rPr>
          <w:rFonts w:ascii="Century Gothic" w:hAnsi="Century Gothic"/>
          <w:sz w:val="20"/>
          <w:szCs w:val="20"/>
        </w:rPr>
        <w:t xml:space="preserve"> in line with Care Homes regulations</w:t>
      </w:r>
      <w:r w:rsidR="00AC379E">
        <w:rPr>
          <w:rFonts w:ascii="Century Gothic" w:hAnsi="Century Gothic"/>
          <w:sz w:val="20"/>
          <w:szCs w:val="20"/>
        </w:rPr>
        <w:t xml:space="preserve">, </w:t>
      </w:r>
    </w:p>
    <w:p w14:paraId="6BD3CE4B" w14:textId="2CA14567" w:rsidR="00F43006" w:rsidRPr="007D2394" w:rsidRDefault="00F43006" w:rsidP="00B011AA">
      <w:pPr>
        <w:pStyle w:val="NoSpacing"/>
        <w:numPr>
          <w:ilvl w:val="0"/>
          <w:numId w:val="9"/>
        </w:numPr>
        <w:jc w:val="both"/>
        <w:rPr>
          <w:rFonts w:ascii="Century Gothic" w:hAnsi="Century Gothic"/>
          <w:sz w:val="20"/>
          <w:szCs w:val="20"/>
        </w:rPr>
      </w:pPr>
      <w:r w:rsidRPr="007D2394">
        <w:rPr>
          <w:rFonts w:ascii="Century Gothic" w:hAnsi="Century Gothic"/>
          <w:sz w:val="20"/>
          <w:szCs w:val="20"/>
        </w:rPr>
        <w:t xml:space="preserve">Act as a key communicator on resident care matters (including any change in condition, concerns, requests etc) to the resident or to the friends/relatives/advocates of the resident, or to the other members of the care team. </w:t>
      </w:r>
    </w:p>
    <w:p w14:paraId="379E153F" w14:textId="41F050AB" w:rsidR="00F43006" w:rsidRPr="007D2394" w:rsidRDefault="00F43006" w:rsidP="00B011AA">
      <w:pPr>
        <w:pStyle w:val="NoSpacing"/>
        <w:numPr>
          <w:ilvl w:val="0"/>
          <w:numId w:val="9"/>
        </w:numPr>
        <w:jc w:val="both"/>
        <w:rPr>
          <w:rFonts w:ascii="Century Gothic" w:hAnsi="Century Gothic"/>
          <w:sz w:val="20"/>
          <w:szCs w:val="20"/>
        </w:rPr>
      </w:pPr>
      <w:r w:rsidRPr="007D2394">
        <w:rPr>
          <w:rFonts w:ascii="Century Gothic" w:hAnsi="Century Gothic"/>
          <w:sz w:val="20"/>
          <w:szCs w:val="20"/>
        </w:rPr>
        <w:t>Promote the inclusion of the resident in all social and recreational activities designed to enhance, stimulate, develop and maintain the highest quality of life and enjoyment within the home</w:t>
      </w:r>
      <w:r w:rsidR="00BB4E46" w:rsidRPr="007D2394">
        <w:rPr>
          <w:rFonts w:ascii="Century Gothic" w:hAnsi="Century Gothic"/>
          <w:sz w:val="20"/>
          <w:szCs w:val="20"/>
        </w:rPr>
        <w:t xml:space="preserve"> and a</w:t>
      </w:r>
      <w:r w:rsidR="00573120" w:rsidRPr="007D2394">
        <w:rPr>
          <w:rFonts w:ascii="Century Gothic" w:hAnsi="Century Gothic"/>
          <w:sz w:val="20"/>
          <w:szCs w:val="20"/>
        </w:rPr>
        <w:t>ctively promote and support inclusion</w:t>
      </w:r>
      <w:r w:rsidR="00BB4E46" w:rsidRPr="007D2394">
        <w:rPr>
          <w:rFonts w:ascii="Century Gothic" w:hAnsi="Century Gothic"/>
          <w:sz w:val="20"/>
          <w:szCs w:val="20"/>
        </w:rPr>
        <w:t xml:space="preserve"> with</w:t>
      </w:r>
      <w:r w:rsidR="00573120" w:rsidRPr="007D2394">
        <w:rPr>
          <w:rFonts w:ascii="Century Gothic" w:hAnsi="Century Gothic"/>
          <w:sz w:val="20"/>
          <w:szCs w:val="20"/>
        </w:rPr>
        <w:t xml:space="preserve"> </w:t>
      </w:r>
      <w:r w:rsidR="00BB4E46" w:rsidRPr="007D2394">
        <w:rPr>
          <w:rFonts w:ascii="Century Gothic" w:hAnsi="Century Gothic"/>
          <w:sz w:val="20"/>
          <w:szCs w:val="20"/>
        </w:rPr>
        <w:t xml:space="preserve">in the local </w:t>
      </w:r>
      <w:r w:rsidR="00573120" w:rsidRPr="007D2394">
        <w:rPr>
          <w:rFonts w:ascii="Century Gothic" w:hAnsi="Century Gothic"/>
          <w:sz w:val="20"/>
          <w:szCs w:val="20"/>
        </w:rPr>
        <w:t>community according to their interests and wishes</w:t>
      </w:r>
      <w:r w:rsidR="00BB4E46" w:rsidRPr="007D2394">
        <w:rPr>
          <w:rFonts w:ascii="Century Gothic" w:hAnsi="Century Gothic"/>
          <w:sz w:val="20"/>
          <w:szCs w:val="20"/>
        </w:rPr>
        <w:t>.</w:t>
      </w:r>
    </w:p>
    <w:p w14:paraId="0852ABDA" w14:textId="3DDB09DC" w:rsidR="00BB4E46" w:rsidRDefault="00BB4E46" w:rsidP="00B011AA">
      <w:pPr>
        <w:pStyle w:val="NoSpacing"/>
        <w:numPr>
          <w:ilvl w:val="0"/>
          <w:numId w:val="4"/>
        </w:numPr>
        <w:jc w:val="both"/>
        <w:rPr>
          <w:rFonts w:ascii="Century Gothic" w:eastAsia="Times New Roman" w:hAnsi="Century Gothic" w:cs="Arial"/>
          <w:color w:val="000000" w:themeColor="text1"/>
          <w:sz w:val="20"/>
          <w:szCs w:val="20"/>
          <w:lang w:eastAsia="en-GB"/>
        </w:rPr>
      </w:pPr>
      <w:r w:rsidRPr="007D2394">
        <w:rPr>
          <w:rFonts w:ascii="Century Gothic" w:hAnsi="Century Gothic"/>
          <w:sz w:val="20"/>
          <w:szCs w:val="20"/>
        </w:rPr>
        <w:t>Ensure that all medications, including controlled drugs are administered, recorded, maintained and replenished at all times consistent with the Associations written policies and procedures and in line with NMC guidance on drug administration</w:t>
      </w:r>
      <w:r w:rsidRPr="007D2394">
        <w:rPr>
          <w:rFonts w:ascii="Century Gothic" w:eastAsia="Times New Roman" w:hAnsi="Century Gothic" w:cs="Arial"/>
          <w:color w:val="000000" w:themeColor="text1"/>
          <w:sz w:val="20"/>
          <w:szCs w:val="20"/>
          <w:lang w:eastAsia="en-GB"/>
        </w:rPr>
        <w:t xml:space="preserve">. </w:t>
      </w:r>
    </w:p>
    <w:p w14:paraId="1715FFFC" w14:textId="2DD45E68" w:rsidR="00EF593A" w:rsidRDefault="00EF593A" w:rsidP="00B011AA">
      <w:pPr>
        <w:pStyle w:val="NoSpacing"/>
        <w:numPr>
          <w:ilvl w:val="0"/>
          <w:numId w:val="4"/>
        </w:numPr>
        <w:jc w:val="both"/>
        <w:rPr>
          <w:rFonts w:ascii="Century Gothic" w:eastAsia="Times New Roman" w:hAnsi="Century Gothic" w:cs="Arial"/>
          <w:color w:val="000000" w:themeColor="text1"/>
          <w:sz w:val="20"/>
          <w:szCs w:val="20"/>
          <w:lang w:eastAsia="en-GB"/>
        </w:rPr>
      </w:pPr>
      <w:r>
        <w:rPr>
          <w:rFonts w:ascii="Century Gothic" w:hAnsi="Century Gothic"/>
          <w:sz w:val="20"/>
          <w:szCs w:val="20"/>
        </w:rPr>
        <w:t xml:space="preserve">Leads on quality assurance for all medication systems and processes including ensuring any errors or omissions are detected and reported in a timely </w:t>
      </w:r>
      <w:r w:rsidR="00293F6A">
        <w:rPr>
          <w:rFonts w:ascii="Century Gothic" w:hAnsi="Century Gothic"/>
          <w:sz w:val="20"/>
          <w:szCs w:val="20"/>
        </w:rPr>
        <w:t>manner and</w:t>
      </w:r>
      <w:r>
        <w:rPr>
          <w:rFonts w:ascii="Century Gothic" w:hAnsi="Century Gothic"/>
          <w:sz w:val="20"/>
          <w:szCs w:val="20"/>
        </w:rPr>
        <w:t xml:space="preserve"> remedial actions taken </w:t>
      </w:r>
    </w:p>
    <w:p w14:paraId="0A0C195B" w14:textId="043C8769" w:rsidR="002E3CAD" w:rsidRPr="00CB23AA" w:rsidRDefault="002E3CAD" w:rsidP="00B011AA">
      <w:pPr>
        <w:pStyle w:val="NoSpacing"/>
        <w:numPr>
          <w:ilvl w:val="0"/>
          <w:numId w:val="4"/>
        </w:numPr>
        <w:jc w:val="both"/>
        <w:rPr>
          <w:rFonts w:ascii="Century Gothic" w:hAnsi="Century Gothic"/>
          <w:sz w:val="20"/>
          <w:szCs w:val="20"/>
        </w:rPr>
      </w:pPr>
      <w:r w:rsidRPr="00CB23AA">
        <w:rPr>
          <w:rFonts w:ascii="Century Gothic" w:hAnsi="Century Gothic"/>
          <w:sz w:val="20"/>
          <w:szCs w:val="20"/>
        </w:rPr>
        <w:t xml:space="preserve">To be responsible for the notification of accidents or incidents in the home with the relevant statutory bodies </w:t>
      </w:r>
    </w:p>
    <w:p w14:paraId="0CD64549" w14:textId="77777777" w:rsidR="001B70D8" w:rsidRDefault="00AC379E" w:rsidP="00B011AA">
      <w:pPr>
        <w:pStyle w:val="NoSpacing"/>
        <w:numPr>
          <w:ilvl w:val="0"/>
          <w:numId w:val="4"/>
        </w:numPr>
        <w:jc w:val="both"/>
        <w:rPr>
          <w:rFonts w:ascii="Century Gothic" w:hAnsi="Century Gothic"/>
          <w:sz w:val="20"/>
          <w:szCs w:val="20"/>
        </w:rPr>
      </w:pPr>
      <w:r>
        <w:rPr>
          <w:rFonts w:ascii="Century Gothic" w:hAnsi="Century Gothic"/>
          <w:sz w:val="20"/>
          <w:szCs w:val="20"/>
        </w:rPr>
        <w:t xml:space="preserve">To promote, monitor and implement standards for resident care with in the home, </w:t>
      </w:r>
      <w:r w:rsidR="001B70D8">
        <w:rPr>
          <w:rFonts w:ascii="Century Gothic" w:hAnsi="Century Gothic"/>
          <w:sz w:val="20"/>
          <w:szCs w:val="20"/>
        </w:rPr>
        <w:t>evaluating through</w:t>
      </w:r>
      <w:r>
        <w:rPr>
          <w:rFonts w:ascii="Century Gothic" w:hAnsi="Century Gothic"/>
          <w:sz w:val="20"/>
          <w:szCs w:val="20"/>
        </w:rPr>
        <w:t xml:space="preserve"> clinical governance and audit. </w:t>
      </w:r>
    </w:p>
    <w:p w14:paraId="420C3148" w14:textId="0536D51D" w:rsidR="00AC379E" w:rsidRDefault="001B70D8" w:rsidP="00B011AA">
      <w:pPr>
        <w:pStyle w:val="NoSpacing"/>
        <w:numPr>
          <w:ilvl w:val="0"/>
          <w:numId w:val="4"/>
        </w:numPr>
        <w:jc w:val="both"/>
        <w:rPr>
          <w:rFonts w:ascii="Century Gothic" w:hAnsi="Century Gothic"/>
          <w:sz w:val="20"/>
          <w:szCs w:val="20"/>
        </w:rPr>
      </w:pPr>
      <w:r>
        <w:rPr>
          <w:rFonts w:ascii="Century Gothic" w:hAnsi="Century Gothic"/>
          <w:sz w:val="20"/>
          <w:szCs w:val="20"/>
        </w:rPr>
        <w:t xml:space="preserve">Directing colleagues to ensure residents needs are met including social, emotional and physical enabling them life to the fullest. </w:t>
      </w:r>
      <w:r w:rsidR="00AC379E">
        <w:rPr>
          <w:rFonts w:ascii="Century Gothic" w:hAnsi="Century Gothic"/>
          <w:sz w:val="20"/>
          <w:szCs w:val="20"/>
        </w:rPr>
        <w:t xml:space="preserve"> </w:t>
      </w:r>
    </w:p>
    <w:p w14:paraId="46A1F16C" w14:textId="42C2D702" w:rsidR="00F43006" w:rsidRDefault="001B70D8" w:rsidP="00B011AA">
      <w:pPr>
        <w:shd w:val="clear" w:color="auto" w:fill="FFFFFF"/>
        <w:spacing w:before="100" w:beforeAutospacing="1" w:after="100" w:afterAutospacing="1" w:line="240" w:lineRule="auto"/>
        <w:jc w:val="both"/>
        <w:outlineLvl w:val="1"/>
        <w:rPr>
          <w:rFonts w:ascii="Century Gothic" w:eastAsia="Times New Roman" w:hAnsi="Century Gothic" w:cs="Arial"/>
          <w:b/>
          <w:bCs/>
          <w:color w:val="525252" w:themeColor="accent3" w:themeShade="80"/>
          <w:sz w:val="20"/>
          <w:szCs w:val="20"/>
          <w:lang w:eastAsia="en-GB"/>
        </w:rPr>
      </w:pPr>
      <w:r>
        <w:rPr>
          <w:rFonts w:ascii="Century Gothic" w:eastAsia="Times New Roman" w:hAnsi="Century Gothic" w:cs="Arial"/>
          <w:b/>
          <w:bCs/>
          <w:color w:val="525252" w:themeColor="accent3" w:themeShade="80"/>
          <w:sz w:val="20"/>
          <w:szCs w:val="20"/>
          <w:lang w:eastAsia="en-GB"/>
        </w:rPr>
        <w:t>Leadership</w:t>
      </w:r>
    </w:p>
    <w:p w14:paraId="4DB7866A" w14:textId="467D6E5D" w:rsidR="00F43006" w:rsidRPr="001B70D8" w:rsidRDefault="00F43006" w:rsidP="00B011AA">
      <w:pPr>
        <w:pStyle w:val="NoSpacing"/>
        <w:numPr>
          <w:ilvl w:val="0"/>
          <w:numId w:val="4"/>
        </w:numPr>
        <w:jc w:val="both"/>
        <w:rPr>
          <w:rFonts w:ascii="Century Gothic" w:hAnsi="Century Gothic"/>
          <w:sz w:val="20"/>
          <w:szCs w:val="20"/>
        </w:rPr>
      </w:pPr>
      <w:r w:rsidRPr="001B70D8">
        <w:rPr>
          <w:rFonts w:ascii="Century Gothic" w:hAnsi="Century Gothic"/>
          <w:sz w:val="20"/>
          <w:szCs w:val="20"/>
        </w:rPr>
        <w:t xml:space="preserve">To work with the </w:t>
      </w:r>
      <w:r w:rsidR="00BE7BDA" w:rsidRPr="001B70D8">
        <w:rPr>
          <w:rFonts w:ascii="Century Gothic" w:hAnsi="Century Gothic"/>
          <w:sz w:val="20"/>
          <w:szCs w:val="20"/>
        </w:rPr>
        <w:t>H</w:t>
      </w:r>
      <w:r w:rsidRPr="001B70D8">
        <w:rPr>
          <w:rFonts w:ascii="Century Gothic" w:hAnsi="Century Gothic"/>
          <w:sz w:val="20"/>
          <w:szCs w:val="20"/>
        </w:rPr>
        <w:t xml:space="preserve">ome </w:t>
      </w:r>
      <w:r w:rsidR="00BE7BDA" w:rsidRPr="001B70D8">
        <w:rPr>
          <w:rFonts w:ascii="Century Gothic" w:hAnsi="Century Gothic"/>
          <w:sz w:val="20"/>
          <w:szCs w:val="20"/>
        </w:rPr>
        <w:t>M</w:t>
      </w:r>
      <w:r w:rsidRPr="001B70D8">
        <w:rPr>
          <w:rFonts w:ascii="Century Gothic" w:hAnsi="Century Gothic"/>
          <w:sz w:val="20"/>
          <w:szCs w:val="20"/>
        </w:rPr>
        <w:t>anager</w:t>
      </w:r>
      <w:r w:rsidR="002E3CAD" w:rsidRPr="001B70D8">
        <w:rPr>
          <w:rFonts w:ascii="Century Gothic" w:hAnsi="Century Gothic"/>
          <w:sz w:val="20"/>
          <w:szCs w:val="20"/>
        </w:rPr>
        <w:t>/Deputy Manager</w:t>
      </w:r>
      <w:r w:rsidRPr="001B70D8">
        <w:rPr>
          <w:rFonts w:ascii="Century Gothic" w:hAnsi="Century Gothic"/>
          <w:sz w:val="20"/>
          <w:szCs w:val="20"/>
        </w:rPr>
        <w:t xml:space="preserve"> in recruitment and selection of appropriately trained staff. </w:t>
      </w:r>
    </w:p>
    <w:p w14:paraId="14AC639B" w14:textId="3C3E08E7" w:rsidR="00F43006" w:rsidRPr="001B70D8" w:rsidRDefault="00F43006" w:rsidP="00B011AA">
      <w:pPr>
        <w:pStyle w:val="NoSpacing"/>
        <w:numPr>
          <w:ilvl w:val="0"/>
          <w:numId w:val="4"/>
        </w:numPr>
        <w:jc w:val="both"/>
        <w:rPr>
          <w:rFonts w:ascii="Century Gothic" w:eastAsia="Times New Roman" w:hAnsi="Century Gothic" w:cs="Arial"/>
          <w:b/>
          <w:bCs/>
          <w:sz w:val="20"/>
          <w:szCs w:val="20"/>
          <w:lang w:eastAsia="en-GB"/>
        </w:rPr>
      </w:pPr>
      <w:r w:rsidRPr="001B70D8">
        <w:rPr>
          <w:rFonts w:ascii="Century Gothic" w:hAnsi="Century Gothic"/>
          <w:sz w:val="20"/>
          <w:szCs w:val="20"/>
        </w:rPr>
        <w:t xml:space="preserve">Participate in the </w:t>
      </w:r>
      <w:r w:rsidR="005E126E" w:rsidRPr="001B70D8">
        <w:rPr>
          <w:rFonts w:ascii="Century Gothic" w:hAnsi="Century Gothic"/>
          <w:sz w:val="20"/>
          <w:szCs w:val="20"/>
        </w:rPr>
        <w:t>induction and</w:t>
      </w:r>
      <w:r w:rsidR="00BB4E46" w:rsidRPr="001B70D8">
        <w:rPr>
          <w:rFonts w:ascii="Century Gothic" w:hAnsi="Century Gothic"/>
          <w:sz w:val="20"/>
          <w:szCs w:val="20"/>
        </w:rPr>
        <w:t xml:space="preserve"> mentoring </w:t>
      </w:r>
      <w:r w:rsidRPr="001B70D8">
        <w:rPr>
          <w:rFonts w:ascii="Century Gothic" w:hAnsi="Century Gothic"/>
          <w:sz w:val="20"/>
          <w:szCs w:val="20"/>
        </w:rPr>
        <w:t xml:space="preserve">of new staff to the home and their duties.  After familiarisation of their duties and responsibilities, supervise and co-ordinate staff to ensure that their jobs are prioritised and performed in a diligent, caring appropriate and attentive manner at all times. </w:t>
      </w:r>
    </w:p>
    <w:p w14:paraId="1B27A518" w14:textId="3D260680" w:rsidR="00F43006" w:rsidRPr="001B70D8" w:rsidRDefault="00F43006" w:rsidP="00B011AA">
      <w:pPr>
        <w:pStyle w:val="NoSpacing"/>
        <w:numPr>
          <w:ilvl w:val="0"/>
          <w:numId w:val="4"/>
        </w:numPr>
        <w:jc w:val="both"/>
        <w:rPr>
          <w:rFonts w:ascii="Century Gothic" w:eastAsiaTheme="majorEastAsia" w:hAnsi="Century Gothic" w:cstheme="majorBidi"/>
          <w:sz w:val="20"/>
          <w:szCs w:val="20"/>
        </w:rPr>
      </w:pPr>
      <w:r w:rsidRPr="001B70D8">
        <w:rPr>
          <w:rFonts w:ascii="Century Gothic" w:eastAsiaTheme="majorEastAsia" w:hAnsi="Century Gothic" w:cstheme="majorBidi"/>
          <w:sz w:val="20"/>
          <w:szCs w:val="20"/>
        </w:rPr>
        <w:t>Assist the Home Manager</w:t>
      </w:r>
      <w:r w:rsidR="00391AC4" w:rsidRPr="001B70D8">
        <w:rPr>
          <w:rFonts w:ascii="Century Gothic" w:eastAsiaTheme="majorEastAsia" w:hAnsi="Century Gothic" w:cstheme="majorBidi"/>
          <w:sz w:val="20"/>
          <w:szCs w:val="20"/>
        </w:rPr>
        <w:t xml:space="preserve">/Deputy </w:t>
      </w:r>
      <w:r w:rsidR="008A30AE" w:rsidRPr="001B70D8">
        <w:rPr>
          <w:rFonts w:ascii="Century Gothic" w:eastAsiaTheme="majorEastAsia" w:hAnsi="Century Gothic" w:cstheme="majorBidi"/>
          <w:sz w:val="20"/>
          <w:szCs w:val="20"/>
        </w:rPr>
        <w:t>Manager</w:t>
      </w:r>
      <w:r w:rsidRPr="001B70D8">
        <w:rPr>
          <w:rFonts w:ascii="Century Gothic" w:eastAsiaTheme="majorEastAsia" w:hAnsi="Century Gothic" w:cstheme="majorBidi"/>
          <w:sz w:val="20"/>
          <w:szCs w:val="20"/>
        </w:rPr>
        <w:t xml:space="preserve"> to ensure that formal supervision of all care staff takes place on a basis in accordance with personnel policies. </w:t>
      </w:r>
    </w:p>
    <w:p w14:paraId="4AE392A1" w14:textId="4B02DBE5" w:rsidR="00F43006" w:rsidRPr="001B70D8" w:rsidRDefault="00F43006" w:rsidP="00B011AA">
      <w:pPr>
        <w:pStyle w:val="NoSpacing"/>
        <w:numPr>
          <w:ilvl w:val="0"/>
          <w:numId w:val="4"/>
        </w:numPr>
        <w:jc w:val="both"/>
        <w:rPr>
          <w:rFonts w:ascii="Century Gothic" w:eastAsiaTheme="majorEastAsia" w:hAnsi="Century Gothic" w:cstheme="majorBidi"/>
          <w:sz w:val="20"/>
          <w:szCs w:val="20"/>
        </w:rPr>
      </w:pPr>
      <w:r w:rsidRPr="001B70D8">
        <w:rPr>
          <w:rFonts w:ascii="Century Gothic" w:eastAsiaTheme="majorEastAsia" w:hAnsi="Century Gothic" w:cstheme="majorBidi"/>
          <w:sz w:val="20"/>
          <w:szCs w:val="20"/>
        </w:rPr>
        <w:t>Where necessary, provide</w:t>
      </w:r>
      <w:r w:rsidR="00BB4E46" w:rsidRPr="001B70D8">
        <w:rPr>
          <w:rFonts w:ascii="Century Gothic" w:eastAsiaTheme="majorEastAsia" w:hAnsi="Century Gothic" w:cstheme="majorBidi"/>
          <w:sz w:val="20"/>
          <w:szCs w:val="20"/>
        </w:rPr>
        <w:t xml:space="preserve"> </w:t>
      </w:r>
      <w:r w:rsidR="005E126E" w:rsidRPr="001B70D8">
        <w:rPr>
          <w:rFonts w:ascii="Century Gothic" w:eastAsiaTheme="majorEastAsia" w:hAnsi="Century Gothic" w:cstheme="majorBidi"/>
          <w:sz w:val="20"/>
          <w:szCs w:val="20"/>
        </w:rPr>
        <w:t>support, advice</w:t>
      </w:r>
      <w:r w:rsidRPr="001B70D8">
        <w:rPr>
          <w:rFonts w:ascii="Century Gothic" w:eastAsiaTheme="majorEastAsia" w:hAnsi="Century Gothic" w:cstheme="majorBidi"/>
          <w:sz w:val="20"/>
          <w:szCs w:val="20"/>
        </w:rPr>
        <w:t xml:space="preserve"> and counsel to staff, being particularly supportive at times of severe emotional need or stress. </w:t>
      </w:r>
    </w:p>
    <w:p w14:paraId="47BAB203" w14:textId="670231BA" w:rsidR="002E3CAD" w:rsidRPr="001B70D8" w:rsidRDefault="002E3CAD" w:rsidP="00B011AA">
      <w:pPr>
        <w:pStyle w:val="NoSpacing"/>
        <w:numPr>
          <w:ilvl w:val="0"/>
          <w:numId w:val="4"/>
        </w:numPr>
        <w:jc w:val="both"/>
        <w:rPr>
          <w:rFonts w:ascii="Century Gothic" w:eastAsiaTheme="majorEastAsia" w:hAnsi="Century Gothic" w:cstheme="majorBidi"/>
          <w:sz w:val="20"/>
          <w:szCs w:val="20"/>
        </w:rPr>
      </w:pPr>
      <w:r w:rsidRPr="001B70D8">
        <w:rPr>
          <w:rFonts w:ascii="Century Gothic" w:hAnsi="Century Gothic"/>
          <w:sz w:val="20"/>
          <w:szCs w:val="20"/>
          <w:lang w:eastAsia="en-GB"/>
        </w:rPr>
        <w:t xml:space="preserve">To </w:t>
      </w:r>
      <w:r w:rsidR="001B70D8">
        <w:rPr>
          <w:rFonts w:ascii="Century Gothic" w:hAnsi="Century Gothic"/>
          <w:sz w:val="20"/>
          <w:szCs w:val="20"/>
          <w:lang w:eastAsia="en-GB"/>
        </w:rPr>
        <w:t xml:space="preserve">identify training and development needs </w:t>
      </w:r>
      <w:r w:rsidRPr="001B70D8">
        <w:rPr>
          <w:rFonts w:ascii="Century Gothic" w:hAnsi="Century Gothic"/>
          <w:sz w:val="20"/>
          <w:szCs w:val="20"/>
          <w:lang w:eastAsia="en-GB"/>
        </w:rPr>
        <w:t>of the staff group and ensure that all staff attend training as per the training matrix</w:t>
      </w:r>
      <w:r w:rsidR="001B70D8">
        <w:rPr>
          <w:rFonts w:ascii="Century Gothic" w:hAnsi="Century Gothic"/>
          <w:sz w:val="20"/>
          <w:szCs w:val="20"/>
          <w:lang w:eastAsia="en-GB"/>
        </w:rPr>
        <w:t xml:space="preserve">. </w:t>
      </w:r>
    </w:p>
    <w:p w14:paraId="177CF498" w14:textId="51F0BADD" w:rsidR="00F43006" w:rsidRPr="001B70D8" w:rsidRDefault="00F43006" w:rsidP="00B011AA">
      <w:pPr>
        <w:pStyle w:val="NoSpacing"/>
        <w:numPr>
          <w:ilvl w:val="0"/>
          <w:numId w:val="4"/>
        </w:numPr>
        <w:jc w:val="both"/>
        <w:rPr>
          <w:rFonts w:ascii="Century Gothic" w:eastAsiaTheme="majorEastAsia" w:hAnsi="Century Gothic" w:cstheme="majorBidi"/>
          <w:sz w:val="20"/>
          <w:szCs w:val="20"/>
        </w:rPr>
      </w:pPr>
      <w:r w:rsidRPr="001B70D8">
        <w:rPr>
          <w:rFonts w:ascii="Century Gothic" w:eastAsiaTheme="majorEastAsia" w:hAnsi="Century Gothic" w:cstheme="majorBidi"/>
          <w:sz w:val="20"/>
          <w:szCs w:val="20"/>
        </w:rPr>
        <w:t>To participate in all staff meetings to support the Home Manager in all decisions that will enhance the quality of care with in the home.</w:t>
      </w:r>
    </w:p>
    <w:p w14:paraId="3EE30BAC" w14:textId="54FA8588" w:rsidR="00BE7BDA" w:rsidRDefault="00BE7BDA" w:rsidP="00B011AA">
      <w:pPr>
        <w:pStyle w:val="NoSpacing"/>
        <w:numPr>
          <w:ilvl w:val="0"/>
          <w:numId w:val="4"/>
        </w:numPr>
        <w:jc w:val="both"/>
        <w:rPr>
          <w:rFonts w:ascii="Century Gothic" w:eastAsiaTheme="majorEastAsia" w:hAnsi="Century Gothic" w:cstheme="majorBidi"/>
          <w:sz w:val="20"/>
          <w:szCs w:val="20"/>
        </w:rPr>
      </w:pPr>
      <w:r w:rsidRPr="001B70D8">
        <w:rPr>
          <w:rFonts w:ascii="Century Gothic" w:eastAsiaTheme="majorEastAsia" w:hAnsi="Century Gothic" w:cstheme="majorBidi"/>
          <w:sz w:val="20"/>
          <w:szCs w:val="20"/>
        </w:rPr>
        <w:t xml:space="preserve">Where necessary, instigate and/or participate in the disciplinary process where conduct, attitude or quality of work are inconsistent with goals and objectives of the home. </w:t>
      </w:r>
    </w:p>
    <w:p w14:paraId="29E188F3" w14:textId="77777777" w:rsidR="006D72C7" w:rsidRPr="001B70D8" w:rsidRDefault="006D72C7" w:rsidP="006D72C7">
      <w:pPr>
        <w:pStyle w:val="NoSpacing"/>
        <w:ind w:left="720"/>
        <w:jc w:val="both"/>
        <w:rPr>
          <w:rFonts w:ascii="Century Gothic" w:eastAsiaTheme="majorEastAsia" w:hAnsi="Century Gothic" w:cstheme="majorBidi"/>
          <w:sz w:val="20"/>
          <w:szCs w:val="20"/>
        </w:rPr>
      </w:pPr>
    </w:p>
    <w:p w14:paraId="29D61BBF" w14:textId="343730D1" w:rsidR="00F43006" w:rsidRPr="0018455B" w:rsidRDefault="00F43006" w:rsidP="00B011AA">
      <w:pPr>
        <w:shd w:val="clear" w:color="auto" w:fill="FFFFFF"/>
        <w:spacing w:before="100" w:beforeAutospacing="1" w:after="100" w:afterAutospacing="1" w:line="240" w:lineRule="auto"/>
        <w:jc w:val="both"/>
        <w:outlineLvl w:val="1"/>
        <w:rPr>
          <w:rFonts w:ascii="Century Gothic" w:eastAsia="Times New Roman" w:hAnsi="Century Gothic" w:cs="Arial"/>
          <w:b/>
          <w:bCs/>
          <w:color w:val="525252" w:themeColor="accent3" w:themeShade="80"/>
          <w:sz w:val="20"/>
          <w:szCs w:val="20"/>
          <w:lang w:eastAsia="en-GB"/>
        </w:rPr>
      </w:pPr>
      <w:r w:rsidRPr="0018455B">
        <w:rPr>
          <w:rFonts w:ascii="Century Gothic" w:eastAsia="Times New Roman" w:hAnsi="Century Gothic" w:cs="Arial"/>
          <w:b/>
          <w:bCs/>
          <w:color w:val="525252" w:themeColor="accent3" w:themeShade="80"/>
          <w:sz w:val="20"/>
          <w:szCs w:val="20"/>
          <w:lang w:eastAsia="en-GB"/>
        </w:rPr>
        <w:lastRenderedPageBreak/>
        <w:t>Professional development</w:t>
      </w:r>
    </w:p>
    <w:p w14:paraId="2CA8DE79" w14:textId="396AEFD8" w:rsidR="00F43006" w:rsidRPr="007D2394" w:rsidRDefault="00F43006" w:rsidP="00B011AA">
      <w:pPr>
        <w:pStyle w:val="NoSpacing"/>
        <w:numPr>
          <w:ilvl w:val="0"/>
          <w:numId w:val="8"/>
        </w:numPr>
        <w:jc w:val="both"/>
        <w:rPr>
          <w:rFonts w:ascii="Century Gothic" w:hAnsi="Century Gothic"/>
          <w:sz w:val="20"/>
          <w:szCs w:val="20"/>
        </w:rPr>
      </w:pPr>
      <w:r w:rsidRPr="007D2394">
        <w:rPr>
          <w:rFonts w:ascii="Century Gothic" w:hAnsi="Century Gothic"/>
          <w:sz w:val="20"/>
          <w:szCs w:val="20"/>
        </w:rPr>
        <w:t xml:space="preserve">Accept responsibility for developing own knowledge and skills, promoting the concept of life-long learning. To ensure that own training and development needs are identified and recorded. </w:t>
      </w:r>
    </w:p>
    <w:p w14:paraId="656BA025" w14:textId="007A2A6B" w:rsidR="00F43006" w:rsidRPr="00391AC4" w:rsidRDefault="00391AC4" w:rsidP="00B011AA">
      <w:pPr>
        <w:pStyle w:val="NoSpacing"/>
        <w:numPr>
          <w:ilvl w:val="0"/>
          <w:numId w:val="8"/>
        </w:numPr>
        <w:jc w:val="both"/>
        <w:rPr>
          <w:rFonts w:ascii="Century Gothic" w:hAnsi="Century Gothic"/>
          <w:sz w:val="20"/>
          <w:szCs w:val="20"/>
        </w:rPr>
      </w:pPr>
      <w:r w:rsidRPr="00391AC4">
        <w:rPr>
          <w:rFonts w:ascii="Century Gothic" w:hAnsi="Century Gothic"/>
          <w:sz w:val="20"/>
          <w:szCs w:val="20"/>
        </w:rPr>
        <w:t>To keep up to date with</w:t>
      </w:r>
      <w:r w:rsidR="00F43006" w:rsidRPr="00391AC4">
        <w:rPr>
          <w:rFonts w:ascii="Century Gothic" w:hAnsi="Century Gothic"/>
          <w:sz w:val="20"/>
          <w:szCs w:val="20"/>
        </w:rPr>
        <w:t xml:space="preserve"> the N</w:t>
      </w:r>
      <w:r w:rsidRPr="00391AC4">
        <w:rPr>
          <w:rFonts w:ascii="Century Gothic" w:hAnsi="Century Gothic"/>
          <w:sz w:val="20"/>
          <w:szCs w:val="20"/>
        </w:rPr>
        <w:t xml:space="preserve">ational </w:t>
      </w:r>
      <w:r w:rsidR="00F43006" w:rsidRPr="00391AC4">
        <w:rPr>
          <w:rFonts w:ascii="Century Gothic" w:hAnsi="Century Gothic"/>
          <w:sz w:val="20"/>
          <w:szCs w:val="20"/>
        </w:rPr>
        <w:t>M</w:t>
      </w:r>
      <w:r w:rsidRPr="00391AC4">
        <w:rPr>
          <w:rFonts w:ascii="Century Gothic" w:hAnsi="Century Gothic"/>
          <w:sz w:val="20"/>
          <w:szCs w:val="20"/>
        </w:rPr>
        <w:t xml:space="preserve">inimum Care standards and </w:t>
      </w:r>
      <w:r w:rsidR="00F43006" w:rsidRPr="00391AC4">
        <w:rPr>
          <w:rFonts w:ascii="Century Gothic" w:hAnsi="Century Gothic"/>
          <w:sz w:val="20"/>
          <w:szCs w:val="20"/>
        </w:rPr>
        <w:t>code of professional conduct</w:t>
      </w:r>
      <w:r>
        <w:rPr>
          <w:rFonts w:ascii="Century Gothic" w:hAnsi="Century Gothic"/>
          <w:sz w:val="20"/>
          <w:szCs w:val="20"/>
        </w:rPr>
        <w:t>, putting these in to practice in the home</w:t>
      </w:r>
    </w:p>
    <w:p w14:paraId="5D654F3B" w14:textId="06B7E479" w:rsidR="00573120" w:rsidRPr="007D2394" w:rsidRDefault="00573120" w:rsidP="00B011AA">
      <w:pPr>
        <w:pStyle w:val="NoSpacing"/>
        <w:numPr>
          <w:ilvl w:val="0"/>
          <w:numId w:val="8"/>
        </w:numPr>
        <w:jc w:val="both"/>
        <w:rPr>
          <w:rFonts w:ascii="Century Gothic" w:hAnsi="Century Gothic"/>
          <w:color w:val="000000" w:themeColor="text1"/>
          <w:sz w:val="20"/>
          <w:szCs w:val="20"/>
        </w:rPr>
      </w:pPr>
      <w:r w:rsidRPr="007D2394">
        <w:rPr>
          <w:rFonts w:ascii="Century Gothic" w:hAnsi="Century Gothic"/>
          <w:color w:val="000000" w:themeColor="text1"/>
          <w:sz w:val="20"/>
          <w:szCs w:val="20"/>
        </w:rPr>
        <w:t>Take responsibility for personal development by keeping abreast of developments in the field of caring for older people</w:t>
      </w:r>
    </w:p>
    <w:p w14:paraId="6CEBA3A0" w14:textId="588A4D39" w:rsidR="00F43006" w:rsidRPr="0018455B" w:rsidRDefault="007D2394" w:rsidP="00B011AA">
      <w:pPr>
        <w:shd w:val="clear" w:color="auto" w:fill="FFFFFF"/>
        <w:spacing w:before="100" w:beforeAutospacing="1" w:after="100" w:afterAutospacing="1" w:line="240" w:lineRule="auto"/>
        <w:jc w:val="both"/>
        <w:outlineLvl w:val="1"/>
        <w:rPr>
          <w:rFonts w:ascii="Century Gothic" w:eastAsia="Times New Roman" w:hAnsi="Century Gothic" w:cs="Arial"/>
          <w:b/>
          <w:bCs/>
          <w:color w:val="525252" w:themeColor="accent3" w:themeShade="80"/>
          <w:sz w:val="20"/>
          <w:szCs w:val="20"/>
          <w:lang w:eastAsia="en-GB"/>
        </w:rPr>
      </w:pPr>
      <w:r>
        <w:rPr>
          <w:rFonts w:ascii="Century Gothic" w:eastAsia="Times New Roman" w:hAnsi="Century Gothic" w:cs="Arial"/>
          <w:b/>
          <w:bCs/>
          <w:color w:val="525252" w:themeColor="accent3" w:themeShade="80"/>
          <w:sz w:val="20"/>
          <w:szCs w:val="20"/>
          <w:lang w:eastAsia="en-GB"/>
        </w:rPr>
        <w:t xml:space="preserve">Additional </w:t>
      </w:r>
      <w:r w:rsidR="00F43006" w:rsidRPr="0018455B">
        <w:rPr>
          <w:rFonts w:ascii="Century Gothic" w:eastAsia="Times New Roman" w:hAnsi="Century Gothic" w:cs="Arial"/>
          <w:b/>
          <w:bCs/>
          <w:color w:val="525252" w:themeColor="accent3" w:themeShade="80"/>
          <w:sz w:val="20"/>
          <w:szCs w:val="20"/>
          <w:lang w:eastAsia="en-GB"/>
        </w:rPr>
        <w:t>requirements</w:t>
      </w:r>
    </w:p>
    <w:p w14:paraId="0A43E034" w14:textId="14343C32" w:rsidR="00F43006" w:rsidRPr="00391AC4" w:rsidRDefault="00F43006" w:rsidP="00B011AA">
      <w:pPr>
        <w:pStyle w:val="NoSpacing"/>
        <w:numPr>
          <w:ilvl w:val="0"/>
          <w:numId w:val="7"/>
        </w:numPr>
        <w:jc w:val="both"/>
        <w:rPr>
          <w:rFonts w:ascii="Century Gothic" w:hAnsi="Century Gothic"/>
          <w:sz w:val="20"/>
          <w:szCs w:val="20"/>
        </w:rPr>
      </w:pPr>
      <w:r w:rsidRPr="00391AC4">
        <w:rPr>
          <w:rFonts w:ascii="Century Gothic" w:hAnsi="Century Gothic"/>
          <w:sz w:val="20"/>
          <w:szCs w:val="20"/>
        </w:rPr>
        <w:t>Take responsibility for the safeguarding of adults, and follow the Association</w:t>
      </w:r>
      <w:r w:rsidR="00573120" w:rsidRPr="00391AC4">
        <w:rPr>
          <w:rFonts w:ascii="Century Gothic" w:hAnsi="Century Gothic"/>
          <w:sz w:val="20"/>
          <w:szCs w:val="20"/>
        </w:rPr>
        <w:t>’</w:t>
      </w:r>
      <w:r w:rsidRPr="00391AC4">
        <w:rPr>
          <w:rFonts w:ascii="Century Gothic" w:hAnsi="Century Gothic"/>
          <w:sz w:val="20"/>
          <w:szCs w:val="20"/>
        </w:rPr>
        <w:t xml:space="preserve">s </w:t>
      </w:r>
      <w:r w:rsidR="00573120" w:rsidRPr="00391AC4">
        <w:rPr>
          <w:rFonts w:ascii="Century Gothic" w:hAnsi="Century Gothic"/>
          <w:sz w:val="20"/>
          <w:szCs w:val="20"/>
        </w:rPr>
        <w:t>whistle blowing</w:t>
      </w:r>
      <w:r w:rsidRPr="00391AC4">
        <w:rPr>
          <w:rFonts w:ascii="Century Gothic" w:hAnsi="Century Gothic"/>
          <w:sz w:val="20"/>
          <w:szCs w:val="20"/>
        </w:rPr>
        <w:t xml:space="preserve"> policy as required. </w:t>
      </w:r>
    </w:p>
    <w:p w14:paraId="2B962914" w14:textId="35127C75" w:rsidR="00F43006" w:rsidRPr="00EA5131" w:rsidRDefault="00EA5131" w:rsidP="00B011AA">
      <w:pPr>
        <w:pStyle w:val="NoSpacing"/>
        <w:numPr>
          <w:ilvl w:val="0"/>
          <w:numId w:val="7"/>
        </w:numPr>
        <w:jc w:val="both"/>
        <w:rPr>
          <w:rFonts w:ascii="Century Gothic" w:hAnsi="Century Gothic"/>
          <w:sz w:val="20"/>
          <w:szCs w:val="20"/>
        </w:rPr>
      </w:pPr>
      <w:r w:rsidRPr="00EA5131">
        <w:rPr>
          <w:rFonts w:ascii="Century Gothic" w:hAnsi="Century Gothic"/>
          <w:sz w:val="20"/>
          <w:szCs w:val="20"/>
        </w:rPr>
        <w:t>To ensure s</w:t>
      </w:r>
      <w:r w:rsidR="00F43006" w:rsidRPr="00EA5131">
        <w:rPr>
          <w:rFonts w:ascii="Century Gothic" w:hAnsi="Century Gothic"/>
          <w:sz w:val="20"/>
          <w:szCs w:val="20"/>
        </w:rPr>
        <w:t>tatutory legislation</w:t>
      </w:r>
      <w:r w:rsidRPr="00EA5131">
        <w:rPr>
          <w:rFonts w:ascii="Century Gothic" w:hAnsi="Century Gothic"/>
          <w:sz w:val="20"/>
          <w:szCs w:val="20"/>
        </w:rPr>
        <w:t xml:space="preserve"> is adhered to throughout the home</w:t>
      </w:r>
      <w:r w:rsidR="00F0232A">
        <w:rPr>
          <w:rFonts w:ascii="Century Gothic" w:hAnsi="Century Gothic"/>
          <w:sz w:val="20"/>
          <w:szCs w:val="20"/>
        </w:rPr>
        <w:t>,</w:t>
      </w:r>
      <w:r w:rsidR="00F43006" w:rsidRPr="00EA5131">
        <w:rPr>
          <w:rFonts w:ascii="Century Gothic" w:hAnsi="Century Gothic"/>
          <w:sz w:val="20"/>
          <w:szCs w:val="20"/>
        </w:rPr>
        <w:t xml:space="preserve"> in particular the </w:t>
      </w:r>
      <w:r w:rsidRPr="00EA5131">
        <w:rPr>
          <w:rFonts w:ascii="Century Gothic" w:hAnsi="Century Gothic"/>
          <w:sz w:val="20"/>
          <w:szCs w:val="20"/>
        </w:rPr>
        <w:t xml:space="preserve">relating to </w:t>
      </w:r>
      <w:r w:rsidR="00F43006" w:rsidRPr="00EA5131">
        <w:rPr>
          <w:rFonts w:ascii="Century Gothic" w:hAnsi="Century Gothic"/>
          <w:sz w:val="20"/>
          <w:szCs w:val="20"/>
        </w:rPr>
        <w:t>health and hygiene regulations</w:t>
      </w:r>
      <w:r w:rsidRPr="00EA5131">
        <w:rPr>
          <w:rFonts w:ascii="Century Gothic" w:hAnsi="Century Gothic"/>
          <w:sz w:val="20"/>
          <w:szCs w:val="20"/>
        </w:rPr>
        <w:t>,</w:t>
      </w:r>
      <w:r>
        <w:rPr>
          <w:rFonts w:ascii="Century Gothic" w:hAnsi="Century Gothic"/>
          <w:sz w:val="20"/>
          <w:szCs w:val="20"/>
        </w:rPr>
        <w:t xml:space="preserve"> </w:t>
      </w:r>
      <w:r w:rsidR="00F43006" w:rsidRPr="00EA5131">
        <w:rPr>
          <w:rFonts w:ascii="Century Gothic" w:hAnsi="Century Gothic"/>
          <w:sz w:val="20"/>
          <w:szCs w:val="20"/>
        </w:rPr>
        <w:t xml:space="preserve">Fire precautions and Equal opportunity. </w:t>
      </w:r>
    </w:p>
    <w:p w14:paraId="3F5F665A" w14:textId="77777777" w:rsidR="002E3CAD" w:rsidRDefault="00F43006" w:rsidP="00B011AA">
      <w:pPr>
        <w:pStyle w:val="ListParagraph"/>
        <w:numPr>
          <w:ilvl w:val="0"/>
          <w:numId w:val="7"/>
        </w:numPr>
        <w:shd w:val="clear" w:color="auto" w:fill="FFFFFF"/>
        <w:spacing w:before="100" w:beforeAutospacing="1" w:after="100" w:afterAutospacing="1" w:line="240" w:lineRule="auto"/>
        <w:jc w:val="both"/>
        <w:outlineLvl w:val="1"/>
        <w:rPr>
          <w:rFonts w:ascii="Century Gothic" w:eastAsia="Times New Roman" w:hAnsi="Century Gothic" w:cs="Arial"/>
          <w:color w:val="000000" w:themeColor="text1"/>
          <w:sz w:val="20"/>
          <w:szCs w:val="20"/>
          <w:lang w:eastAsia="en-GB"/>
        </w:rPr>
      </w:pPr>
      <w:r w:rsidRPr="007D2394">
        <w:rPr>
          <w:rFonts w:ascii="Century Gothic" w:eastAsia="Times New Roman" w:hAnsi="Century Gothic" w:cs="Arial"/>
          <w:color w:val="000000" w:themeColor="text1"/>
          <w:sz w:val="20"/>
          <w:szCs w:val="20"/>
          <w:lang w:eastAsia="en-GB"/>
        </w:rPr>
        <w:t>To be responsible for your own health and safety and that of anybody else who may be affected by your acts or omissions.</w:t>
      </w:r>
    </w:p>
    <w:p w14:paraId="49E661C3" w14:textId="77777777" w:rsidR="002E3CAD" w:rsidRPr="007D2394" w:rsidRDefault="002E3CAD" w:rsidP="00B011AA">
      <w:pPr>
        <w:pStyle w:val="NoSpacing"/>
        <w:numPr>
          <w:ilvl w:val="0"/>
          <w:numId w:val="7"/>
        </w:numPr>
        <w:jc w:val="both"/>
        <w:rPr>
          <w:rFonts w:ascii="Century Gothic" w:hAnsi="Century Gothic"/>
          <w:sz w:val="20"/>
          <w:szCs w:val="20"/>
          <w:lang w:eastAsia="en-GB"/>
        </w:rPr>
      </w:pPr>
      <w:r w:rsidRPr="007D2394">
        <w:rPr>
          <w:rFonts w:ascii="Century Gothic" w:hAnsi="Century Gothic"/>
          <w:sz w:val="20"/>
          <w:szCs w:val="20"/>
          <w:lang w:eastAsia="en-GB"/>
        </w:rPr>
        <w:t>Ensure that confidentiality is maintained at all times.</w:t>
      </w:r>
    </w:p>
    <w:p w14:paraId="3AB2A2FB" w14:textId="2641523A" w:rsidR="00F43006" w:rsidRPr="007D2394" w:rsidRDefault="002E3CAD" w:rsidP="00B011AA">
      <w:pPr>
        <w:pStyle w:val="ListParagraph"/>
        <w:numPr>
          <w:ilvl w:val="0"/>
          <w:numId w:val="7"/>
        </w:numPr>
        <w:shd w:val="clear" w:color="auto" w:fill="FFFFFF"/>
        <w:spacing w:before="100" w:beforeAutospacing="1" w:after="100" w:afterAutospacing="1" w:line="240" w:lineRule="auto"/>
        <w:jc w:val="both"/>
        <w:outlineLvl w:val="1"/>
        <w:rPr>
          <w:rFonts w:ascii="Century Gothic" w:eastAsia="Times New Roman" w:hAnsi="Century Gothic" w:cs="Arial"/>
          <w:color w:val="000000" w:themeColor="text1"/>
          <w:sz w:val="20"/>
          <w:szCs w:val="20"/>
          <w:lang w:eastAsia="en-GB"/>
        </w:rPr>
      </w:pPr>
      <w:r w:rsidRPr="007D2394">
        <w:rPr>
          <w:rFonts w:ascii="Century Gothic" w:hAnsi="Century Gothic"/>
          <w:sz w:val="20"/>
          <w:szCs w:val="20"/>
          <w:lang w:eastAsia="en-GB"/>
        </w:rPr>
        <w:t>Ensure familiarity with the homes policies and procedures</w:t>
      </w:r>
      <w:r w:rsidR="00F43006" w:rsidRPr="007D2394">
        <w:rPr>
          <w:rFonts w:ascii="Century Gothic" w:eastAsia="Times New Roman" w:hAnsi="Century Gothic" w:cs="Arial"/>
          <w:color w:val="000000" w:themeColor="text1"/>
          <w:sz w:val="20"/>
          <w:szCs w:val="20"/>
          <w:lang w:eastAsia="en-GB"/>
        </w:rPr>
        <w:t xml:space="preserve"> </w:t>
      </w:r>
    </w:p>
    <w:p w14:paraId="7223524B" w14:textId="322F63E9" w:rsidR="00F43006" w:rsidRDefault="00F43006" w:rsidP="00B011AA">
      <w:pPr>
        <w:shd w:val="clear" w:color="auto" w:fill="FFFFFF"/>
        <w:spacing w:before="100" w:beforeAutospacing="1" w:after="100" w:afterAutospacing="1" w:line="240" w:lineRule="auto"/>
        <w:jc w:val="both"/>
        <w:outlineLvl w:val="1"/>
        <w:rPr>
          <w:rFonts w:ascii="Century Gothic" w:eastAsia="Times New Roman" w:hAnsi="Century Gothic" w:cs="Arial"/>
          <w:color w:val="000000" w:themeColor="text1"/>
          <w:sz w:val="20"/>
          <w:szCs w:val="20"/>
          <w:lang w:eastAsia="en-GB"/>
        </w:rPr>
      </w:pPr>
      <w:r w:rsidRPr="0018455B">
        <w:rPr>
          <w:rFonts w:ascii="Century Gothic" w:eastAsia="Times New Roman" w:hAnsi="Century Gothic" w:cs="Arial"/>
          <w:color w:val="000000" w:themeColor="text1"/>
          <w:sz w:val="20"/>
          <w:szCs w:val="20"/>
          <w:lang w:eastAsia="en-GB"/>
        </w:rPr>
        <w:t>This job description outlines the main duties and responsibilities of the post, it is not intended to be an exhaustive list.</w:t>
      </w:r>
    </w:p>
    <w:p w14:paraId="56D9C568" w14:textId="69033875" w:rsidR="00DF1A8E" w:rsidRPr="00BD40D2" w:rsidRDefault="00DF1A8E" w:rsidP="00BD40D2">
      <w:pPr>
        <w:spacing w:after="0" w:line="240" w:lineRule="auto"/>
        <w:rPr>
          <w:rFonts w:ascii="Century Gothic" w:eastAsia="Times New Roman" w:hAnsi="Century Gothic" w:cs="Times New Roman"/>
          <w:b/>
          <w:color w:val="262626" w:themeColor="text1" w:themeTint="D9"/>
          <w:sz w:val="20"/>
          <w:szCs w:val="20"/>
          <w:lang w:eastAsia="en-GB"/>
        </w:rPr>
      </w:pPr>
      <w:r w:rsidRPr="00DF1A8E">
        <w:rPr>
          <w:rFonts w:ascii="Century Gothic" w:eastAsia="Times New Roman" w:hAnsi="Century Gothic" w:cs="Times New Roman"/>
          <w:b/>
          <w:color w:val="262626" w:themeColor="text1" w:themeTint="D9"/>
          <w:sz w:val="20"/>
          <w:szCs w:val="20"/>
          <w:lang w:eastAsia="en-GB"/>
        </w:rPr>
        <w:t>TERMS AND CONDITIONS OF EMPLOYMENT</w:t>
      </w:r>
      <w:r w:rsidR="00BD40D2">
        <w:rPr>
          <w:rFonts w:ascii="Century Gothic" w:eastAsia="Times New Roman" w:hAnsi="Century Gothic" w:cs="Times New Roman"/>
          <w:b/>
          <w:color w:val="262626" w:themeColor="text1" w:themeTint="D9"/>
          <w:sz w:val="20"/>
          <w:szCs w:val="20"/>
          <w:lang w:eastAsia="en-GB"/>
        </w:rPr>
        <w:t xml:space="preserve">- </w:t>
      </w:r>
      <w:r w:rsidRPr="00DF1A8E">
        <w:rPr>
          <w:rFonts w:ascii="Century Gothic" w:eastAsia="Times New Roman" w:hAnsi="Century Gothic" w:cs="Times New Roman"/>
          <w:sz w:val="20"/>
          <w:szCs w:val="20"/>
          <w:lang w:eastAsia="en-GB"/>
        </w:rPr>
        <w:t>A separate contract gives full details</w:t>
      </w:r>
    </w:p>
    <w:p w14:paraId="6F2536F9" w14:textId="77777777" w:rsidR="0092578F" w:rsidRDefault="0092578F" w:rsidP="004E4F2C">
      <w:pPr>
        <w:spacing w:after="0" w:line="240" w:lineRule="auto"/>
        <w:jc w:val="center"/>
        <w:rPr>
          <w:rFonts w:ascii="Century Gothic" w:eastAsia="Times New Roman" w:hAnsi="Century Gothic" w:cs="Times New Roman"/>
          <w:sz w:val="20"/>
          <w:szCs w:val="20"/>
          <w:lang w:eastAsia="en-GB"/>
        </w:rPr>
      </w:pPr>
    </w:p>
    <w:p w14:paraId="2947207B" w14:textId="77777777" w:rsidR="00293F6A" w:rsidRDefault="00293F6A" w:rsidP="004E4F2C">
      <w:pPr>
        <w:spacing w:after="0" w:line="240" w:lineRule="auto"/>
        <w:jc w:val="center"/>
        <w:rPr>
          <w:rFonts w:ascii="Century Gothic" w:eastAsia="Times New Roman" w:hAnsi="Century Gothic" w:cs="Times New Roman"/>
          <w:sz w:val="20"/>
          <w:szCs w:val="20"/>
          <w:lang w:eastAsia="en-GB"/>
        </w:rPr>
      </w:pPr>
    </w:p>
    <w:p w14:paraId="0F5EA283" w14:textId="3C8D2DCB" w:rsidR="004E4F2C" w:rsidRDefault="004E4F2C" w:rsidP="004E4F2C">
      <w:pPr>
        <w:spacing w:after="0" w:line="240" w:lineRule="auto"/>
        <w:jc w:val="center"/>
        <w:rPr>
          <w:rFonts w:ascii="Century Gothic" w:eastAsia="Times New Roman" w:hAnsi="Century Gothic" w:cs="Times New Roman"/>
          <w:sz w:val="20"/>
          <w:szCs w:val="20"/>
          <w:lang w:eastAsia="en-GB"/>
        </w:rPr>
      </w:pPr>
    </w:p>
    <w:p w14:paraId="7CA022E4" w14:textId="77777777" w:rsidR="006D72C7" w:rsidRDefault="006D72C7" w:rsidP="006A2775">
      <w:pPr>
        <w:rPr>
          <w:rFonts w:ascii="Century Gothic" w:eastAsia="Times New Roman" w:hAnsi="Century Gothic" w:cs="Times New Roman"/>
          <w:sz w:val="20"/>
          <w:szCs w:val="20"/>
          <w:lang w:eastAsia="en-GB"/>
        </w:rPr>
      </w:pPr>
    </w:p>
    <w:p w14:paraId="6DF6E3C0" w14:textId="77777777" w:rsidR="006D72C7" w:rsidRDefault="006D72C7" w:rsidP="006A2775">
      <w:pPr>
        <w:rPr>
          <w:rFonts w:ascii="Century Gothic" w:eastAsia="Times New Roman" w:hAnsi="Century Gothic" w:cs="Times New Roman"/>
          <w:sz w:val="20"/>
          <w:szCs w:val="20"/>
          <w:lang w:eastAsia="en-GB"/>
        </w:rPr>
      </w:pPr>
    </w:p>
    <w:p w14:paraId="22B574E0" w14:textId="77777777" w:rsidR="006D72C7" w:rsidRDefault="006D72C7" w:rsidP="006A2775">
      <w:pPr>
        <w:rPr>
          <w:rFonts w:ascii="Century Gothic" w:eastAsia="Times New Roman" w:hAnsi="Century Gothic" w:cs="Times New Roman"/>
          <w:sz w:val="20"/>
          <w:szCs w:val="20"/>
          <w:lang w:eastAsia="en-GB"/>
        </w:rPr>
      </w:pPr>
    </w:p>
    <w:p w14:paraId="1DA8D3EE" w14:textId="77777777" w:rsidR="006D72C7" w:rsidRDefault="006D72C7" w:rsidP="006A2775">
      <w:pPr>
        <w:rPr>
          <w:rFonts w:ascii="Century Gothic" w:eastAsia="Times New Roman" w:hAnsi="Century Gothic" w:cs="Times New Roman"/>
          <w:sz w:val="20"/>
          <w:szCs w:val="20"/>
          <w:lang w:eastAsia="en-GB"/>
        </w:rPr>
      </w:pPr>
    </w:p>
    <w:p w14:paraId="0369A26D" w14:textId="77777777" w:rsidR="006D72C7" w:rsidRDefault="006D72C7" w:rsidP="006A2775">
      <w:pPr>
        <w:rPr>
          <w:rFonts w:ascii="Century Gothic" w:eastAsia="Times New Roman" w:hAnsi="Century Gothic" w:cs="Times New Roman"/>
          <w:sz w:val="20"/>
          <w:szCs w:val="20"/>
          <w:lang w:eastAsia="en-GB"/>
        </w:rPr>
      </w:pPr>
    </w:p>
    <w:p w14:paraId="4A3D3B70" w14:textId="77777777" w:rsidR="006D72C7" w:rsidRDefault="006D72C7" w:rsidP="006A2775">
      <w:pPr>
        <w:rPr>
          <w:rFonts w:ascii="Century Gothic" w:eastAsia="Times New Roman" w:hAnsi="Century Gothic" w:cs="Times New Roman"/>
          <w:sz w:val="20"/>
          <w:szCs w:val="20"/>
          <w:lang w:eastAsia="en-GB"/>
        </w:rPr>
      </w:pPr>
    </w:p>
    <w:p w14:paraId="614ADA6B" w14:textId="77777777" w:rsidR="006D72C7" w:rsidRDefault="006D72C7" w:rsidP="006A2775">
      <w:pPr>
        <w:rPr>
          <w:rFonts w:ascii="Century Gothic" w:eastAsia="Times New Roman" w:hAnsi="Century Gothic" w:cs="Times New Roman"/>
          <w:sz w:val="20"/>
          <w:szCs w:val="20"/>
          <w:lang w:eastAsia="en-GB"/>
        </w:rPr>
      </w:pPr>
    </w:p>
    <w:p w14:paraId="0ADDDC4F" w14:textId="77777777" w:rsidR="006D72C7" w:rsidRDefault="006D72C7" w:rsidP="006A2775">
      <w:pPr>
        <w:rPr>
          <w:rFonts w:ascii="Century Gothic" w:eastAsia="Times New Roman" w:hAnsi="Century Gothic" w:cs="Times New Roman"/>
          <w:sz w:val="20"/>
          <w:szCs w:val="20"/>
          <w:lang w:eastAsia="en-GB"/>
        </w:rPr>
      </w:pPr>
    </w:p>
    <w:p w14:paraId="117E9259" w14:textId="77777777" w:rsidR="006D72C7" w:rsidRDefault="006D72C7" w:rsidP="006A2775">
      <w:pPr>
        <w:rPr>
          <w:rFonts w:ascii="Century Gothic" w:eastAsia="Times New Roman" w:hAnsi="Century Gothic" w:cs="Times New Roman"/>
          <w:sz w:val="20"/>
          <w:szCs w:val="20"/>
          <w:lang w:eastAsia="en-GB"/>
        </w:rPr>
      </w:pPr>
    </w:p>
    <w:p w14:paraId="6D21BDDE" w14:textId="77777777" w:rsidR="006D72C7" w:rsidRDefault="006D72C7" w:rsidP="006A2775">
      <w:pPr>
        <w:rPr>
          <w:rFonts w:ascii="Century Gothic" w:eastAsia="Times New Roman" w:hAnsi="Century Gothic" w:cs="Times New Roman"/>
          <w:sz w:val="20"/>
          <w:szCs w:val="20"/>
          <w:lang w:eastAsia="en-GB"/>
        </w:rPr>
      </w:pPr>
    </w:p>
    <w:p w14:paraId="740956B7" w14:textId="77777777" w:rsidR="006D72C7" w:rsidRDefault="006D72C7" w:rsidP="006A2775">
      <w:pPr>
        <w:rPr>
          <w:rFonts w:ascii="Century Gothic" w:eastAsia="Times New Roman" w:hAnsi="Century Gothic" w:cs="Times New Roman"/>
          <w:sz w:val="20"/>
          <w:szCs w:val="20"/>
          <w:lang w:eastAsia="en-GB"/>
        </w:rPr>
      </w:pPr>
    </w:p>
    <w:p w14:paraId="219FB989" w14:textId="77777777" w:rsidR="006D72C7" w:rsidRDefault="006D72C7" w:rsidP="006A2775">
      <w:pPr>
        <w:rPr>
          <w:rFonts w:ascii="Century Gothic" w:eastAsia="Times New Roman" w:hAnsi="Century Gothic" w:cs="Times New Roman"/>
          <w:sz w:val="20"/>
          <w:szCs w:val="20"/>
          <w:lang w:eastAsia="en-GB"/>
        </w:rPr>
      </w:pPr>
    </w:p>
    <w:p w14:paraId="3F0485C1" w14:textId="77777777" w:rsidR="006D72C7" w:rsidRDefault="006D72C7" w:rsidP="006A2775">
      <w:pPr>
        <w:rPr>
          <w:rFonts w:ascii="Century Gothic" w:eastAsia="Times New Roman" w:hAnsi="Century Gothic" w:cs="Times New Roman"/>
          <w:sz w:val="20"/>
          <w:szCs w:val="20"/>
          <w:lang w:eastAsia="en-GB"/>
        </w:rPr>
      </w:pPr>
    </w:p>
    <w:p w14:paraId="3A61A8E8" w14:textId="77777777" w:rsidR="006D72C7" w:rsidRDefault="006D72C7" w:rsidP="006A2775">
      <w:pPr>
        <w:rPr>
          <w:rFonts w:ascii="Century Gothic" w:eastAsia="Times New Roman" w:hAnsi="Century Gothic" w:cs="Times New Roman"/>
          <w:sz w:val="20"/>
          <w:szCs w:val="20"/>
          <w:lang w:eastAsia="en-GB"/>
        </w:rPr>
      </w:pPr>
    </w:p>
    <w:p w14:paraId="26FCDD65" w14:textId="2B8C2484" w:rsidR="006A2775" w:rsidRDefault="006A2775" w:rsidP="006A2775">
      <w:pPr>
        <w:rPr>
          <w:rFonts w:ascii="Century Gothic" w:hAnsi="Century Gothic"/>
          <w:b/>
          <w:color w:val="525252" w:themeColor="accent3" w:themeShade="80"/>
          <w:sz w:val="20"/>
          <w:szCs w:val="20"/>
        </w:rPr>
      </w:pPr>
      <w:r>
        <w:rPr>
          <w:rFonts w:ascii="Century Gothic" w:hAnsi="Century Gothic"/>
          <w:b/>
          <w:color w:val="525252" w:themeColor="accent3" w:themeShade="80"/>
          <w:sz w:val="20"/>
          <w:szCs w:val="20"/>
        </w:rPr>
        <w:lastRenderedPageBreak/>
        <w:t>Competency Framework</w:t>
      </w:r>
    </w:p>
    <w:p w14:paraId="45951B8F" w14:textId="4C4FA440" w:rsidR="006A2775" w:rsidRDefault="006A2775" w:rsidP="006A2775">
      <w:pPr>
        <w:rPr>
          <w:rFonts w:ascii="Century Gothic" w:hAnsi="Century Gothic"/>
          <w:sz w:val="20"/>
          <w:szCs w:val="20"/>
        </w:rPr>
      </w:pPr>
      <w:r>
        <w:rPr>
          <w:rFonts w:ascii="Century Gothic" w:hAnsi="Century Gothic"/>
          <w:sz w:val="20"/>
          <w:szCs w:val="20"/>
        </w:rPr>
        <w:t>The competence framework sets out skills, knowledge and behaviours in four main competence areas, providing a means to assess performance of the above duties and responsibilities.</w:t>
      </w:r>
    </w:p>
    <w:tbl>
      <w:tblPr>
        <w:tblW w:w="9608" w:type="dxa"/>
        <w:tblInd w:w="-289" w:type="dxa"/>
        <w:tblLook w:val="04A0" w:firstRow="1" w:lastRow="0" w:firstColumn="1" w:lastColumn="0" w:noHBand="0" w:noVBand="1"/>
      </w:tblPr>
      <w:tblGrid>
        <w:gridCol w:w="3020"/>
        <w:gridCol w:w="3294"/>
        <w:gridCol w:w="3294"/>
      </w:tblGrid>
      <w:tr w:rsidR="006A2775" w14:paraId="700C150C" w14:textId="77777777" w:rsidTr="004E4F2C">
        <w:trPr>
          <w:trHeight w:val="455"/>
        </w:trPr>
        <w:tc>
          <w:tcPr>
            <w:tcW w:w="302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044F1991" w14:textId="265CFA27" w:rsidR="006A2775" w:rsidRDefault="006A2775">
            <w:pPr>
              <w:spacing w:after="0" w:line="240" w:lineRule="auto"/>
              <w:rPr>
                <w:rFonts w:ascii="Century Gothic" w:eastAsia="Times New Roman" w:hAnsi="Century Gothic" w:cs="Times New Roman"/>
                <w:bCs/>
                <w:color w:val="000000"/>
                <w:sz w:val="20"/>
                <w:szCs w:val="20"/>
                <w:lang w:eastAsia="en-GB"/>
              </w:rPr>
            </w:pPr>
          </w:p>
        </w:tc>
        <w:tc>
          <w:tcPr>
            <w:tcW w:w="3294" w:type="dxa"/>
            <w:tcBorders>
              <w:top w:val="single" w:sz="4" w:space="0" w:color="auto"/>
              <w:left w:val="nil"/>
              <w:bottom w:val="single" w:sz="4" w:space="0" w:color="auto"/>
              <w:right w:val="nil"/>
            </w:tcBorders>
            <w:shd w:val="clear" w:color="auto" w:fill="DBDBDB" w:themeFill="accent3" w:themeFillTint="66"/>
            <w:noWrap/>
            <w:vAlign w:val="center"/>
            <w:hideMark/>
          </w:tcPr>
          <w:p w14:paraId="69947044" w14:textId="77777777" w:rsidR="006A2775" w:rsidRDefault="006A2775">
            <w:pPr>
              <w:spacing w:after="0" w:line="240" w:lineRule="auto"/>
              <w:rPr>
                <w:rFonts w:ascii="Century Gothic" w:eastAsia="Times New Roman" w:hAnsi="Century Gothic" w:cs="Times New Roman"/>
                <w:bCs/>
                <w:color w:val="000000"/>
                <w:sz w:val="20"/>
                <w:szCs w:val="20"/>
                <w:lang w:eastAsia="en-GB"/>
              </w:rPr>
            </w:pPr>
            <w:r>
              <w:rPr>
                <w:rFonts w:ascii="Century Gothic" w:eastAsia="Times New Roman" w:hAnsi="Century Gothic" w:cs="Times New Roman"/>
                <w:bCs/>
                <w:color w:val="000000"/>
                <w:sz w:val="20"/>
                <w:szCs w:val="20"/>
                <w:lang w:eastAsia="en-GB"/>
              </w:rPr>
              <w:t>Description</w:t>
            </w:r>
          </w:p>
        </w:tc>
        <w:tc>
          <w:tcPr>
            <w:tcW w:w="3294"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7EA3E16D" w14:textId="77777777" w:rsidR="006A2775" w:rsidRDefault="006A2775">
            <w:pPr>
              <w:spacing w:after="0" w:line="240" w:lineRule="auto"/>
              <w:rPr>
                <w:rFonts w:ascii="Century Gothic" w:eastAsia="Times New Roman" w:hAnsi="Century Gothic" w:cs="Times New Roman"/>
                <w:bCs/>
                <w:color w:val="000000"/>
                <w:sz w:val="20"/>
                <w:szCs w:val="20"/>
                <w:lang w:eastAsia="en-GB"/>
              </w:rPr>
            </w:pPr>
            <w:r>
              <w:rPr>
                <w:rFonts w:ascii="Century Gothic" w:eastAsia="Times New Roman" w:hAnsi="Century Gothic" w:cs="Times New Roman"/>
                <w:bCs/>
                <w:color w:val="000000"/>
                <w:sz w:val="20"/>
                <w:szCs w:val="20"/>
                <w:lang w:eastAsia="en-GB"/>
              </w:rPr>
              <w:t>Behaviours</w:t>
            </w:r>
          </w:p>
        </w:tc>
      </w:tr>
      <w:tr w:rsidR="006A2775" w14:paraId="5096E78E" w14:textId="77777777" w:rsidTr="004E4F2C">
        <w:trPr>
          <w:trHeight w:val="1246"/>
        </w:trPr>
        <w:tc>
          <w:tcPr>
            <w:tcW w:w="3020" w:type="dxa"/>
            <w:tcBorders>
              <w:top w:val="nil"/>
              <w:left w:val="single" w:sz="4" w:space="0" w:color="auto"/>
              <w:bottom w:val="single" w:sz="4" w:space="0" w:color="auto"/>
              <w:right w:val="single" w:sz="4" w:space="0" w:color="auto"/>
            </w:tcBorders>
            <w:hideMark/>
          </w:tcPr>
          <w:p w14:paraId="1A905058" w14:textId="77777777" w:rsidR="006A2775" w:rsidRDefault="006A2775">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Communicating effectively, internally and externally</w:t>
            </w:r>
          </w:p>
        </w:tc>
        <w:tc>
          <w:tcPr>
            <w:tcW w:w="3294" w:type="dxa"/>
            <w:tcBorders>
              <w:top w:val="nil"/>
              <w:left w:val="nil"/>
              <w:bottom w:val="single" w:sz="4" w:space="0" w:color="auto"/>
              <w:right w:val="single" w:sz="4" w:space="0" w:color="auto"/>
            </w:tcBorders>
            <w:noWrap/>
            <w:hideMark/>
          </w:tcPr>
          <w:p w14:paraId="2D66F17F" w14:textId="77777777" w:rsidR="006A2775" w:rsidRDefault="006A2775">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Engaging in written and oral communication that is clear, transparent, and responsive to the needs, experience and understanding of diverse audiences.</w:t>
            </w:r>
          </w:p>
        </w:tc>
        <w:tc>
          <w:tcPr>
            <w:tcW w:w="3294" w:type="dxa"/>
            <w:tcBorders>
              <w:top w:val="nil"/>
              <w:left w:val="nil"/>
              <w:bottom w:val="single" w:sz="4" w:space="0" w:color="auto"/>
              <w:right w:val="single" w:sz="4" w:space="0" w:color="auto"/>
            </w:tcBorders>
            <w:noWrap/>
            <w:hideMark/>
          </w:tcPr>
          <w:p w14:paraId="614B7172" w14:textId="77777777" w:rsidR="006A2775" w:rsidRDefault="006A2775">
            <w:pPr>
              <w:spacing w:after="0" w:line="240" w:lineRule="auto"/>
              <w:rPr>
                <w:rFonts w:ascii="Century Gothic" w:hAnsi="Century Gothic"/>
                <w:sz w:val="20"/>
                <w:szCs w:val="20"/>
              </w:rPr>
            </w:pPr>
            <w:r>
              <w:rPr>
                <w:rFonts w:ascii="Century Gothic" w:hAnsi="Century Gothic"/>
                <w:sz w:val="20"/>
                <w:szCs w:val="20"/>
              </w:rPr>
              <w:t>Communicate using appropriate styles, methods and timing to maximise understanding, impact and inclusiveness.</w:t>
            </w:r>
          </w:p>
          <w:p w14:paraId="264C1A3A" w14:textId="77777777" w:rsidR="006A2775" w:rsidRDefault="006A2775">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Actively seek information from others to understand their needs and encourage them to access relevant information that will help them use services more effectively.</w:t>
            </w:r>
          </w:p>
        </w:tc>
      </w:tr>
      <w:tr w:rsidR="006A2775" w14:paraId="43021EFB" w14:textId="77777777" w:rsidTr="004E4F2C">
        <w:trPr>
          <w:trHeight w:val="409"/>
        </w:trPr>
        <w:tc>
          <w:tcPr>
            <w:tcW w:w="3020" w:type="dxa"/>
            <w:tcBorders>
              <w:top w:val="single" w:sz="4" w:space="0" w:color="auto"/>
              <w:left w:val="single" w:sz="4" w:space="0" w:color="auto"/>
              <w:bottom w:val="single" w:sz="4" w:space="0" w:color="auto"/>
              <w:right w:val="single" w:sz="4" w:space="0" w:color="auto"/>
            </w:tcBorders>
            <w:noWrap/>
            <w:hideMark/>
          </w:tcPr>
          <w:p w14:paraId="483E0D2D" w14:textId="77777777" w:rsidR="006A2775" w:rsidRDefault="006A2775">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Working as a team</w:t>
            </w:r>
          </w:p>
        </w:tc>
        <w:tc>
          <w:tcPr>
            <w:tcW w:w="3294" w:type="dxa"/>
            <w:tcBorders>
              <w:top w:val="single" w:sz="4" w:space="0" w:color="auto"/>
              <w:left w:val="nil"/>
              <w:bottom w:val="single" w:sz="4" w:space="0" w:color="auto"/>
              <w:right w:val="nil"/>
            </w:tcBorders>
            <w:noWrap/>
            <w:hideMark/>
          </w:tcPr>
          <w:p w14:paraId="0F8C41FB" w14:textId="77777777" w:rsidR="006A2775" w:rsidRDefault="006A2775">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Working effectively with colleagues and using the diversity of the team to create a working environment which helps to achieve optimum performance and success.</w:t>
            </w:r>
          </w:p>
        </w:tc>
        <w:tc>
          <w:tcPr>
            <w:tcW w:w="3294" w:type="dxa"/>
            <w:tcBorders>
              <w:top w:val="single" w:sz="4" w:space="0" w:color="auto"/>
              <w:left w:val="single" w:sz="4" w:space="0" w:color="auto"/>
              <w:bottom w:val="single" w:sz="4" w:space="0" w:color="auto"/>
              <w:right w:val="single" w:sz="4" w:space="0" w:color="auto"/>
            </w:tcBorders>
            <w:noWrap/>
            <w:hideMark/>
          </w:tcPr>
          <w:p w14:paraId="12CBEA5E" w14:textId="77777777" w:rsidR="006A2775" w:rsidRDefault="006A2775">
            <w:pPr>
              <w:spacing w:after="0" w:line="240" w:lineRule="auto"/>
              <w:rPr>
                <w:rFonts w:ascii="Century Gothic" w:hAnsi="Century Gothic"/>
                <w:sz w:val="20"/>
                <w:szCs w:val="20"/>
              </w:rPr>
            </w:pPr>
            <w:r>
              <w:rPr>
                <w:rFonts w:ascii="Century Gothic" w:hAnsi="Century Gothic"/>
                <w:sz w:val="20"/>
                <w:szCs w:val="20"/>
              </w:rPr>
              <w:t xml:space="preserve">Proactively contribute to the work of the whole team. </w:t>
            </w:r>
          </w:p>
          <w:p w14:paraId="33EAC3C2" w14:textId="77777777" w:rsidR="006A2775" w:rsidRDefault="006A2775">
            <w:pPr>
              <w:spacing w:after="0" w:line="240" w:lineRule="auto"/>
              <w:rPr>
                <w:rFonts w:ascii="Century Gothic" w:hAnsi="Century Gothic"/>
                <w:sz w:val="20"/>
                <w:szCs w:val="20"/>
              </w:rPr>
            </w:pPr>
            <w:r>
              <w:rPr>
                <w:rFonts w:ascii="Century Gothic" w:hAnsi="Century Gothic"/>
                <w:sz w:val="20"/>
                <w:szCs w:val="20"/>
              </w:rPr>
              <w:t>Actively seek input from a diverse range of people.</w:t>
            </w:r>
          </w:p>
          <w:p w14:paraId="5064B860" w14:textId="77777777" w:rsidR="006A2775" w:rsidRDefault="006A2775">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Be open to taking on different roles</w:t>
            </w:r>
          </w:p>
        </w:tc>
      </w:tr>
      <w:tr w:rsidR="006A2775" w14:paraId="379B549B" w14:textId="77777777" w:rsidTr="004E4F2C">
        <w:trPr>
          <w:trHeight w:val="409"/>
        </w:trPr>
        <w:tc>
          <w:tcPr>
            <w:tcW w:w="3020" w:type="dxa"/>
            <w:tcBorders>
              <w:top w:val="single" w:sz="4" w:space="0" w:color="auto"/>
              <w:left w:val="single" w:sz="4" w:space="0" w:color="auto"/>
              <w:bottom w:val="single" w:sz="4" w:space="0" w:color="auto"/>
              <w:right w:val="single" w:sz="4" w:space="0" w:color="auto"/>
            </w:tcBorders>
            <w:noWrap/>
            <w:hideMark/>
          </w:tcPr>
          <w:p w14:paraId="436B506F" w14:textId="77777777" w:rsidR="006A2775" w:rsidRDefault="006A2775">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 xml:space="preserve">Developing skills and knowledge </w:t>
            </w:r>
          </w:p>
        </w:tc>
        <w:tc>
          <w:tcPr>
            <w:tcW w:w="3294" w:type="dxa"/>
            <w:tcBorders>
              <w:top w:val="single" w:sz="4" w:space="0" w:color="auto"/>
              <w:left w:val="nil"/>
              <w:bottom w:val="single" w:sz="4" w:space="0" w:color="auto"/>
              <w:right w:val="nil"/>
            </w:tcBorders>
            <w:noWrap/>
            <w:hideMark/>
          </w:tcPr>
          <w:p w14:paraId="06F99695" w14:textId="77777777" w:rsidR="006A2775" w:rsidRDefault="006A2775">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K</w:t>
            </w:r>
            <w:r>
              <w:rPr>
                <w:rFonts w:ascii="Century Gothic" w:hAnsi="Century Gothic"/>
                <w:sz w:val="20"/>
                <w:szCs w:val="20"/>
              </w:rPr>
              <w:t>eeping up to date with new processes and information in our individual role, seeking opportunities to develop, and taking responsibility for own individual personal development</w:t>
            </w:r>
          </w:p>
        </w:tc>
        <w:tc>
          <w:tcPr>
            <w:tcW w:w="3294" w:type="dxa"/>
            <w:tcBorders>
              <w:top w:val="single" w:sz="4" w:space="0" w:color="auto"/>
              <w:left w:val="single" w:sz="4" w:space="0" w:color="auto"/>
              <w:bottom w:val="single" w:sz="4" w:space="0" w:color="auto"/>
              <w:right w:val="single" w:sz="4" w:space="0" w:color="auto"/>
            </w:tcBorders>
            <w:noWrap/>
            <w:hideMark/>
          </w:tcPr>
          <w:p w14:paraId="301286F4" w14:textId="77777777" w:rsidR="006A2775" w:rsidRDefault="006A2775">
            <w:pPr>
              <w:spacing w:after="0" w:line="240" w:lineRule="auto"/>
              <w:rPr>
                <w:rFonts w:ascii="Century Gothic" w:hAnsi="Century Gothic"/>
                <w:sz w:val="20"/>
                <w:szCs w:val="20"/>
              </w:rPr>
            </w:pPr>
            <w:r>
              <w:rPr>
                <w:rFonts w:ascii="Century Gothic" w:hAnsi="Century Gothic"/>
                <w:sz w:val="20"/>
                <w:szCs w:val="20"/>
              </w:rPr>
              <w:t xml:space="preserve">Identify own skills and knowledge gaps to inform own development and discuss these with line manager </w:t>
            </w:r>
          </w:p>
          <w:p w14:paraId="51D01AA7" w14:textId="77777777" w:rsidR="006A2775" w:rsidRDefault="006A2775">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Recognise and take time to achieve own learning and development objectives.</w:t>
            </w:r>
          </w:p>
        </w:tc>
      </w:tr>
      <w:tr w:rsidR="006A2775" w14:paraId="38D6BB6B" w14:textId="77777777" w:rsidTr="004E4F2C">
        <w:trPr>
          <w:trHeight w:val="409"/>
        </w:trPr>
        <w:tc>
          <w:tcPr>
            <w:tcW w:w="3020" w:type="dxa"/>
            <w:tcBorders>
              <w:top w:val="single" w:sz="4" w:space="0" w:color="auto"/>
              <w:left w:val="single" w:sz="4" w:space="0" w:color="auto"/>
              <w:bottom w:val="single" w:sz="4" w:space="0" w:color="auto"/>
              <w:right w:val="single" w:sz="4" w:space="0" w:color="auto"/>
            </w:tcBorders>
            <w:noWrap/>
            <w:hideMark/>
          </w:tcPr>
          <w:p w14:paraId="5D099347" w14:textId="77777777" w:rsidR="006A2775" w:rsidRDefault="006A2775">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Delivering effective performance</w:t>
            </w:r>
          </w:p>
        </w:tc>
        <w:tc>
          <w:tcPr>
            <w:tcW w:w="3294" w:type="dxa"/>
            <w:tcBorders>
              <w:top w:val="single" w:sz="4" w:space="0" w:color="auto"/>
              <w:left w:val="nil"/>
              <w:bottom w:val="single" w:sz="4" w:space="0" w:color="auto"/>
              <w:right w:val="nil"/>
            </w:tcBorders>
            <w:noWrap/>
            <w:hideMark/>
          </w:tcPr>
          <w:p w14:paraId="5363E3E2" w14:textId="77777777" w:rsidR="006A2775" w:rsidRDefault="006A2775">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Delivering timely performance with energy, taking responsibility and accountability for quality outcomes, and dealing with challenges in a responsive and constructive way</w:t>
            </w:r>
          </w:p>
        </w:tc>
        <w:tc>
          <w:tcPr>
            <w:tcW w:w="3294" w:type="dxa"/>
            <w:tcBorders>
              <w:top w:val="single" w:sz="4" w:space="0" w:color="auto"/>
              <w:left w:val="single" w:sz="4" w:space="0" w:color="auto"/>
              <w:bottom w:val="single" w:sz="4" w:space="0" w:color="auto"/>
              <w:right w:val="single" w:sz="4" w:space="0" w:color="auto"/>
            </w:tcBorders>
            <w:noWrap/>
            <w:hideMark/>
          </w:tcPr>
          <w:p w14:paraId="3A2A2DD1" w14:textId="77777777" w:rsidR="006A2775" w:rsidRDefault="006A2775">
            <w:pPr>
              <w:spacing w:after="0" w:line="240" w:lineRule="auto"/>
              <w:rPr>
                <w:rFonts w:ascii="Century Gothic" w:hAnsi="Century Gothic"/>
                <w:sz w:val="20"/>
                <w:szCs w:val="20"/>
              </w:rPr>
            </w:pPr>
            <w:r>
              <w:rPr>
                <w:rFonts w:ascii="Century Gothic" w:hAnsi="Century Gothic"/>
                <w:sz w:val="20"/>
                <w:szCs w:val="20"/>
              </w:rPr>
              <w:t xml:space="preserve">Focus on providing the right solution and keep relevant parties up to date on progress. </w:t>
            </w:r>
          </w:p>
          <w:p w14:paraId="7F2C8729" w14:textId="77777777" w:rsidR="006A2775" w:rsidRDefault="006A2775">
            <w:pPr>
              <w:spacing w:after="0" w:line="240" w:lineRule="auto"/>
              <w:rPr>
                <w:rFonts w:ascii="Century Gothic" w:hAnsi="Century Gothic"/>
                <w:sz w:val="20"/>
                <w:szCs w:val="20"/>
              </w:rPr>
            </w:pPr>
            <w:r>
              <w:rPr>
                <w:rFonts w:ascii="Century Gothic" w:hAnsi="Century Gothic"/>
                <w:sz w:val="20"/>
                <w:szCs w:val="20"/>
              </w:rPr>
              <w:t xml:space="preserve">Take responsibility for the quality of own work and keep line manager informed of how work is progressing. </w:t>
            </w:r>
          </w:p>
          <w:p w14:paraId="6A4A20BC" w14:textId="77777777" w:rsidR="006A2775" w:rsidRDefault="006A2775">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Take ownership of problems, remaining positive and focused on achieving outcomes despite setbacks.</w:t>
            </w:r>
          </w:p>
        </w:tc>
      </w:tr>
    </w:tbl>
    <w:p w14:paraId="20E0B9A9" w14:textId="77777777" w:rsidR="006A2775" w:rsidRDefault="006A2775" w:rsidP="006A2775">
      <w:pPr>
        <w:widowControl w:val="0"/>
        <w:autoSpaceDE w:val="0"/>
        <w:autoSpaceDN w:val="0"/>
        <w:adjustRightInd w:val="0"/>
        <w:spacing w:after="0" w:line="240" w:lineRule="auto"/>
        <w:jc w:val="both"/>
        <w:outlineLvl w:val="1"/>
        <w:rPr>
          <w:rFonts w:ascii="Century Gothic" w:eastAsia="Times New Roman" w:hAnsi="Century Gothic" w:cs="Times New Roman"/>
          <w:b/>
          <w:color w:val="8496B0" w:themeColor="text2" w:themeTint="99"/>
          <w:sz w:val="20"/>
          <w:szCs w:val="20"/>
          <w:lang w:eastAsia="en-GB"/>
        </w:rPr>
      </w:pPr>
    </w:p>
    <w:p w14:paraId="214080E7" w14:textId="77777777" w:rsidR="006A2775" w:rsidRPr="00DF1A8E" w:rsidRDefault="006A2775" w:rsidP="00DF1A8E">
      <w:pPr>
        <w:spacing w:after="0" w:line="240" w:lineRule="auto"/>
        <w:rPr>
          <w:rFonts w:ascii="Century Gothic" w:eastAsia="Times New Roman" w:hAnsi="Century Gothic" w:cs="Times New Roman"/>
          <w:b/>
          <w:sz w:val="20"/>
          <w:szCs w:val="20"/>
          <w:lang w:eastAsia="en-GB"/>
        </w:rPr>
      </w:pPr>
    </w:p>
    <w:sectPr w:rsidR="006A2775" w:rsidRPr="00DF1A8E" w:rsidSect="00116BC5">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13C81"/>
    <w:multiLevelType w:val="hybridMultilevel"/>
    <w:tmpl w:val="BCA248EA"/>
    <w:lvl w:ilvl="0" w:tplc="781AE540">
      <w:start w:val="5"/>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31F49"/>
    <w:multiLevelType w:val="hybridMultilevel"/>
    <w:tmpl w:val="F172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B05185"/>
    <w:multiLevelType w:val="hybridMultilevel"/>
    <w:tmpl w:val="5A9A4C30"/>
    <w:lvl w:ilvl="0" w:tplc="781AE540">
      <w:start w:val="5"/>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51607"/>
    <w:multiLevelType w:val="hybridMultilevel"/>
    <w:tmpl w:val="832A4134"/>
    <w:lvl w:ilvl="0" w:tplc="781AE540">
      <w:start w:val="5"/>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C27AEC"/>
    <w:multiLevelType w:val="hybridMultilevel"/>
    <w:tmpl w:val="EE7CD17E"/>
    <w:lvl w:ilvl="0" w:tplc="781AE540">
      <w:start w:val="5"/>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2A5CA9"/>
    <w:multiLevelType w:val="hybridMultilevel"/>
    <w:tmpl w:val="0F7C6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D1FF4"/>
    <w:multiLevelType w:val="hybridMultilevel"/>
    <w:tmpl w:val="28D603E2"/>
    <w:lvl w:ilvl="0" w:tplc="781AE540">
      <w:start w:val="5"/>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9D0AAC"/>
    <w:multiLevelType w:val="hybridMultilevel"/>
    <w:tmpl w:val="67688F00"/>
    <w:lvl w:ilvl="0" w:tplc="781AE540">
      <w:start w:val="5"/>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CC3B64"/>
    <w:multiLevelType w:val="hybridMultilevel"/>
    <w:tmpl w:val="8780A904"/>
    <w:lvl w:ilvl="0" w:tplc="7458B73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6"/>
  </w:num>
  <w:num w:numId="5">
    <w:abstractNumId w:val="0"/>
  </w:num>
  <w:num w:numId="6">
    <w:abstractNumId w:val="2"/>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8E"/>
    <w:rsid w:val="00080715"/>
    <w:rsid w:val="000D6A19"/>
    <w:rsid w:val="000F027A"/>
    <w:rsid w:val="00114366"/>
    <w:rsid w:val="00116BC5"/>
    <w:rsid w:val="001B70D8"/>
    <w:rsid w:val="00293F6A"/>
    <w:rsid w:val="002D7A97"/>
    <w:rsid w:val="002E3CAD"/>
    <w:rsid w:val="0035754B"/>
    <w:rsid w:val="00391AC4"/>
    <w:rsid w:val="00491FC9"/>
    <w:rsid w:val="004E4F2C"/>
    <w:rsid w:val="004E5062"/>
    <w:rsid w:val="00536F01"/>
    <w:rsid w:val="00573120"/>
    <w:rsid w:val="00595C63"/>
    <w:rsid w:val="005E126E"/>
    <w:rsid w:val="005E6ED4"/>
    <w:rsid w:val="006A2775"/>
    <w:rsid w:val="006D72C7"/>
    <w:rsid w:val="006F500A"/>
    <w:rsid w:val="00716E37"/>
    <w:rsid w:val="00761832"/>
    <w:rsid w:val="00777C3E"/>
    <w:rsid w:val="007B2522"/>
    <w:rsid w:val="007C7230"/>
    <w:rsid w:val="007D2394"/>
    <w:rsid w:val="0088692F"/>
    <w:rsid w:val="008A30AE"/>
    <w:rsid w:val="0092578F"/>
    <w:rsid w:val="00A81FD7"/>
    <w:rsid w:val="00AC379E"/>
    <w:rsid w:val="00B011AA"/>
    <w:rsid w:val="00B36262"/>
    <w:rsid w:val="00BB4E46"/>
    <w:rsid w:val="00BD40D2"/>
    <w:rsid w:val="00BE7BDA"/>
    <w:rsid w:val="00BF0DA6"/>
    <w:rsid w:val="00C8368C"/>
    <w:rsid w:val="00CB23AA"/>
    <w:rsid w:val="00D9772B"/>
    <w:rsid w:val="00D97D85"/>
    <w:rsid w:val="00DF1A8E"/>
    <w:rsid w:val="00EA5131"/>
    <w:rsid w:val="00EB546B"/>
    <w:rsid w:val="00EF593A"/>
    <w:rsid w:val="00F0232A"/>
    <w:rsid w:val="00F43006"/>
    <w:rsid w:val="00F66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3C58"/>
  <w15:docId w15:val="{44A895AF-81B3-4B19-AB87-5AF27143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92F"/>
    <w:rPr>
      <w:rFonts w:ascii="Tahoma" w:hAnsi="Tahoma" w:cs="Tahoma"/>
      <w:sz w:val="16"/>
      <w:szCs w:val="16"/>
    </w:rPr>
  </w:style>
  <w:style w:type="paragraph" w:styleId="ListParagraph">
    <w:name w:val="List Paragraph"/>
    <w:basedOn w:val="Normal"/>
    <w:uiPriority w:val="34"/>
    <w:qFormat/>
    <w:rsid w:val="00573120"/>
    <w:pPr>
      <w:ind w:left="720"/>
      <w:contextualSpacing/>
    </w:pPr>
  </w:style>
  <w:style w:type="paragraph" w:styleId="BodyText">
    <w:name w:val="Body Text"/>
    <w:basedOn w:val="Normal"/>
    <w:link w:val="BodyTextChar"/>
    <w:uiPriority w:val="99"/>
    <w:semiHidden/>
    <w:unhideWhenUsed/>
    <w:rsid w:val="00D97D85"/>
    <w:pPr>
      <w:spacing w:after="120"/>
    </w:pPr>
  </w:style>
  <w:style w:type="character" w:customStyle="1" w:styleId="BodyTextChar">
    <w:name w:val="Body Text Char"/>
    <w:basedOn w:val="DefaultParagraphFont"/>
    <w:link w:val="BodyText"/>
    <w:uiPriority w:val="99"/>
    <w:semiHidden/>
    <w:rsid w:val="00D97D85"/>
  </w:style>
  <w:style w:type="paragraph" w:styleId="NoSpacing">
    <w:name w:val="No Spacing"/>
    <w:uiPriority w:val="1"/>
    <w:qFormat/>
    <w:rsid w:val="007D23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03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D53BEC.5340E4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D2B74-D572-4799-893A-E2521F29D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Bozzini</dc:creator>
  <cp:lastModifiedBy>Georgina Bozzini</cp:lastModifiedBy>
  <cp:revision>3</cp:revision>
  <dcterms:created xsi:type="dcterms:W3CDTF">2020-09-25T11:39:00Z</dcterms:created>
  <dcterms:modified xsi:type="dcterms:W3CDTF">2021-01-13T09:49:00Z</dcterms:modified>
</cp:coreProperties>
</file>